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8A0D0" w14:textId="6209340E" w:rsidR="00236759" w:rsidRPr="00236759" w:rsidRDefault="00236759" w:rsidP="002367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36759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740580BC" wp14:editId="5BD16391">
            <wp:extent cx="2149613" cy="770512"/>
            <wp:effectExtent l="0" t="0" r="0" b="4445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434" cy="779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6E859" w14:textId="161EE564" w:rsidR="00DF4843" w:rsidRDefault="00396038" w:rsidP="00236759">
      <w:pPr>
        <w:jc w:val="center"/>
        <w:rPr>
          <w:rFonts w:ascii="Arial" w:hAnsi="Arial" w:cs="Arial"/>
          <w:b/>
          <w:sz w:val="24"/>
          <w:szCs w:val="24"/>
        </w:rPr>
      </w:pPr>
      <w:r w:rsidRPr="00396038">
        <w:rPr>
          <w:rFonts w:ascii="Arial" w:hAnsi="Arial" w:cs="Arial"/>
          <w:b/>
          <w:sz w:val="24"/>
          <w:szCs w:val="24"/>
        </w:rPr>
        <w:t>ACADEMIC P</w:t>
      </w:r>
      <w:r w:rsidR="00026210">
        <w:rPr>
          <w:rFonts w:ascii="Arial" w:hAnsi="Arial" w:cs="Arial"/>
          <w:b/>
          <w:sz w:val="24"/>
          <w:szCs w:val="24"/>
        </w:rPr>
        <w:t>ATHWAY</w:t>
      </w:r>
      <w:r w:rsidRPr="00396038">
        <w:rPr>
          <w:rFonts w:ascii="Arial" w:hAnsi="Arial" w:cs="Arial"/>
          <w:b/>
          <w:sz w:val="24"/>
          <w:szCs w:val="24"/>
        </w:rPr>
        <w:t xml:space="preserve"> TOWARD GRADUATION</w:t>
      </w:r>
    </w:p>
    <w:p w14:paraId="66291131" w14:textId="0BADC4E3" w:rsidR="00396038" w:rsidRDefault="008310DC" w:rsidP="0039603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General High School Diploma</w:t>
      </w:r>
    </w:p>
    <w:p w14:paraId="50857C63" w14:textId="626965D2" w:rsidR="00396038" w:rsidRDefault="00026210" w:rsidP="0002621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STUDENT NAME: _______________________________</w:t>
      </w:r>
    </w:p>
    <w:p w14:paraId="49EFD6EA" w14:textId="0AD3B677" w:rsidR="003825B6" w:rsidRDefault="0039504E" w:rsidP="003825B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01F1E"/>
          <w:bdr w:val="none" w:sz="0" w:space="0" w:color="auto" w:frame="1"/>
        </w:rPr>
      </w:pPr>
      <w:r>
        <w:rPr>
          <w:rFonts w:ascii="Arial" w:hAnsi="Arial" w:cs="Arial"/>
          <w:b/>
        </w:rPr>
        <w:t xml:space="preserve">This form shows the 4 years of work leading up to graduation. </w:t>
      </w:r>
      <w:r w:rsidR="008145F5">
        <w:rPr>
          <w:rFonts w:ascii="Arial" w:hAnsi="Arial" w:cs="Arial"/>
          <w:b/>
        </w:rPr>
        <w:t xml:space="preserve">The last 2 years in each subject are mandatory and must be completed. If you enrolled on the curriculum from level 600 and below you will need to complete all 4 years. If you enrolled after level 600, then an assessment must be completed prior to being allowed to complete the diploma in under 4 years. </w:t>
      </w:r>
      <w:proofErr w:type="gramStart"/>
      <w:r w:rsidR="003825B6">
        <w:rPr>
          <w:rFonts w:ascii="Arial" w:hAnsi="Arial" w:cs="Arial"/>
          <w:b/>
          <w:bCs/>
          <w:color w:val="201F1E"/>
          <w:bdr w:val="none" w:sz="0" w:space="0" w:color="auto" w:frame="1"/>
        </w:rPr>
        <w:t>The</w:t>
      </w:r>
      <w:proofErr w:type="gramEnd"/>
      <w:r w:rsidR="003825B6">
        <w:rPr>
          <w:rFonts w:ascii="Arial" w:hAnsi="Arial" w:cs="Arial"/>
          <w:b/>
          <w:bCs/>
          <w:color w:val="201F1E"/>
          <w:bdr w:val="none" w:sz="0" w:space="0" w:color="auto" w:frame="1"/>
        </w:rPr>
        <w:t xml:space="preserve"> last year of work (highlighted in blue) must be managed and moderated </w:t>
      </w:r>
      <w:r w:rsidR="003825B6" w:rsidRPr="003825B6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by our Home School Academy and therefore all students will be transferred to our Home </w:t>
      </w:r>
      <w:r w:rsidR="003825B6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S</w:t>
      </w:r>
      <w:r w:rsidR="003825B6" w:rsidRPr="003825B6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chool Academy while they complete the last year of the diploma which will result in the rise of the monthly curriculum costs as indicated on the school</w:t>
      </w:r>
      <w:r w:rsidR="003825B6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website:</w:t>
      </w:r>
    </w:p>
    <w:p w14:paraId="2374F601" w14:textId="57E010C2" w:rsidR="003825B6" w:rsidRDefault="003825B6" w:rsidP="003825B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b/>
          <w:bCs/>
          <w:color w:val="201F1E"/>
          <w:bdr w:val="none" w:sz="0" w:space="0" w:color="auto" w:frame="1"/>
        </w:rPr>
        <w:t> </w:t>
      </w:r>
      <w:hyperlink r:id="rId9" w:tgtFrame="_blank" w:history="1">
        <w:r>
          <w:rPr>
            <w:rStyle w:val="Hyperlink"/>
            <w:rFonts w:ascii="Arial" w:hAnsi="Arial" w:cs="Arial"/>
            <w:b/>
            <w:bCs/>
            <w:bdr w:val="none" w:sz="0" w:space="0" w:color="auto" w:frame="1"/>
          </w:rPr>
          <w:t>www.switchedoneducation.co.uk</w:t>
        </w:r>
      </w:hyperlink>
    </w:p>
    <w:tbl>
      <w:tblPr>
        <w:tblStyle w:val="TableGrid"/>
        <w:tblpPr w:leftFromText="180" w:rightFromText="180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992"/>
        <w:gridCol w:w="992"/>
        <w:gridCol w:w="1134"/>
        <w:gridCol w:w="993"/>
        <w:gridCol w:w="850"/>
        <w:gridCol w:w="992"/>
        <w:gridCol w:w="993"/>
        <w:gridCol w:w="992"/>
        <w:gridCol w:w="992"/>
        <w:gridCol w:w="992"/>
        <w:gridCol w:w="1134"/>
        <w:gridCol w:w="709"/>
      </w:tblGrid>
      <w:tr w:rsidR="003825B6" w14:paraId="3D95C473" w14:textId="77777777" w:rsidTr="003825B6">
        <w:tc>
          <w:tcPr>
            <w:tcW w:w="988" w:type="dxa"/>
            <w:tcBorders>
              <w:bottom w:val="nil"/>
            </w:tcBorders>
            <w:vAlign w:val="center"/>
          </w:tcPr>
          <w:p w14:paraId="398CE1F0" w14:textId="77777777" w:rsidR="003825B6" w:rsidRPr="00DF4843" w:rsidRDefault="003825B6" w:rsidP="003825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843">
              <w:rPr>
                <w:rFonts w:ascii="Arial" w:hAnsi="Arial" w:cs="Arial"/>
                <w:b/>
                <w:sz w:val="24"/>
                <w:szCs w:val="24"/>
              </w:rPr>
              <w:t>Math</w:t>
            </w:r>
          </w:p>
          <w:p w14:paraId="6CC48B7A" w14:textId="77777777" w:rsidR="003825B6" w:rsidRPr="00DF4843" w:rsidRDefault="003825B6" w:rsidP="003825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843">
              <w:rPr>
                <w:rFonts w:ascii="Arial" w:hAnsi="Arial" w:cs="Arial"/>
                <w:b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14:paraId="4B27B89D" w14:textId="77777777" w:rsidR="003825B6" w:rsidRDefault="003825B6" w:rsidP="00382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1</w:t>
            </w:r>
          </w:p>
        </w:tc>
        <w:tc>
          <w:tcPr>
            <w:tcW w:w="992" w:type="dxa"/>
          </w:tcPr>
          <w:p w14:paraId="4DE22B16" w14:textId="77777777" w:rsidR="003825B6" w:rsidRDefault="003825B6" w:rsidP="00382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2</w:t>
            </w:r>
          </w:p>
        </w:tc>
        <w:tc>
          <w:tcPr>
            <w:tcW w:w="992" w:type="dxa"/>
          </w:tcPr>
          <w:p w14:paraId="789BD2D7" w14:textId="77777777" w:rsidR="003825B6" w:rsidRDefault="003825B6" w:rsidP="00382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3</w:t>
            </w:r>
          </w:p>
        </w:tc>
        <w:tc>
          <w:tcPr>
            <w:tcW w:w="1134" w:type="dxa"/>
          </w:tcPr>
          <w:p w14:paraId="0CF478DF" w14:textId="77777777" w:rsidR="003825B6" w:rsidRDefault="003825B6" w:rsidP="00382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4</w:t>
            </w:r>
          </w:p>
        </w:tc>
        <w:tc>
          <w:tcPr>
            <w:tcW w:w="993" w:type="dxa"/>
          </w:tcPr>
          <w:p w14:paraId="19CDB2BE" w14:textId="77777777" w:rsidR="003825B6" w:rsidRDefault="003825B6" w:rsidP="00382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5</w:t>
            </w:r>
          </w:p>
        </w:tc>
        <w:tc>
          <w:tcPr>
            <w:tcW w:w="850" w:type="dxa"/>
            <w:shd w:val="clear" w:color="auto" w:fill="000000" w:themeFill="text1"/>
          </w:tcPr>
          <w:p w14:paraId="034EF18D" w14:textId="77777777" w:rsidR="003825B6" w:rsidRPr="00026210" w:rsidRDefault="003825B6" w:rsidP="003825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06956F7D" w14:textId="77777777" w:rsidR="003825B6" w:rsidRDefault="003825B6" w:rsidP="003825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6210">
              <w:rPr>
                <w:rFonts w:ascii="Arial" w:hAnsi="Arial" w:cs="Arial"/>
                <w:b/>
                <w:sz w:val="24"/>
                <w:szCs w:val="24"/>
              </w:rPr>
              <w:t>Math</w:t>
            </w:r>
          </w:p>
          <w:p w14:paraId="2DE2C9E8" w14:textId="77777777" w:rsidR="003825B6" w:rsidRPr="00026210" w:rsidRDefault="003825B6" w:rsidP="003825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700</w:t>
            </w:r>
          </w:p>
        </w:tc>
        <w:tc>
          <w:tcPr>
            <w:tcW w:w="993" w:type="dxa"/>
          </w:tcPr>
          <w:p w14:paraId="70689C4A" w14:textId="77777777" w:rsidR="003825B6" w:rsidRDefault="003825B6" w:rsidP="00382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1</w:t>
            </w:r>
          </w:p>
        </w:tc>
        <w:tc>
          <w:tcPr>
            <w:tcW w:w="992" w:type="dxa"/>
          </w:tcPr>
          <w:p w14:paraId="7840BDBA" w14:textId="77777777" w:rsidR="003825B6" w:rsidRDefault="003825B6" w:rsidP="00382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2</w:t>
            </w:r>
          </w:p>
        </w:tc>
        <w:tc>
          <w:tcPr>
            <w:tcW w:w="992" w:type="dxa"/>
          </w:tcPr>
          <w:p w14:paraId="66BB6DF2" w14:textId="77777777" w:rsidR="003825B6" w:rsidRDefault="003825B6" w:rsidP="00382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3</w:t>
            </w:r>
          </w:p>
        </w:tc>
        <w:tc>
          <w:tcPr>
            <w:tcW w:w="992" w:type="dxa"/>
          </w:tcPr>
          <w:p w14:paraId="3F75D3FA" w14:textId="77777777" w:rsidR="003825B6" w:rsidRDefault="003825B6" w:rsidP="00382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4</w:t>
            </w:r>
          </w:p>
        </w:tc>
        <w:tc>
          <w:tcPr>
            <w:tcW w:w="1134" w:type="dxa"/>
          </w:tcPr>
          <w:p w14:paraId="2651E95A" w14:textId="77777777" w:rsidR="003825B6" w:rsidRDefault="003825B6" w:rsidP="00382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5</w:t>
            </w:r>
          </w:p>
        </w:tc>
        <w:tc>
          <w:tcPr>
            <w:tcW w:w="709" w:type="dxa"/>
            <w:shd w:val="clear" w:color="auto" w:fill="000000" w:themeFill="text1"/>
          </w:tcPr>
          <w:p w14:paraId="2F71D8C5" w14:textId="77777777" w:rsidR="003825B6" w:rsidRDefault="003825B6" w:rsidP="00382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5B6" w14:paraId="32CE2FD5" w14:textId="77777777" w:rsidTr="003825B6">
        <w:tc>
          <w:tcPr>
            <w:tcW w:w="988" w:type="dxa"/>
            <w:tcBorders>
              <w:top w:val="nil"/>
            </w:tcBorders>
            <w:vAlign w:val="center"/>
          </w:tcPr>
          <w:p w14:paraId="359E432C" w14:textId="77777777" w:rsidR="003825B6" w:rsidRDefault="003825B6" w:rsidP="00382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1383CF32" w14:textId="77777777" w:rsidR="003825B6" w:rsidRDefault="003825B6" w:rsidP="00382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6</w:t>
            </w:r>
          </w:p>
        </w:tc>
        <w:tc>
          <w:tcPr>
            <w:tcW w:w="992" w:type="dxa"/>
          </w:tcPr>
          <w:p w14:paraId="42B06D55" w14:textId="77777777" w:rsidR="003825B6" w:rsidRDefault="003825B6" w:rsidP="00382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7</w:t>
            </w:r>
          </w:p>
        </w:tc>
        <w:tc>
          <w:tcPr>
            <w:tcW w:w="992" w:type="dxa"/>
          </w:tcPr>
          <w:p w14:paraId="055F2A41" w14:textId="77777777" w:rsidR="003825B6" w:rsidRDefault="003825B6" w:rsidP="00382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8</w:t>
            </w:r>
          </w:p>
        </w:tc>
        <w:tc>
          <w:tcPr>
            <w:tcW w:w="1134" w:type="dxa"/>
          </w:tcPr>
          <w:p w14:paraId="2EE4A0F5" w14:textId="77777777" w:rsidR="003825B6" w:rsidRDefault="003825B6" w:rsidP="00382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9</w:t>
            </w:r>
          </w:p>
        </w:tc>
        <w:tc>
          <w:tcPr>
            <w:tcW w:w="993" w:type="dxa"/>
          </w:tcPr>
          <w:p w14:paraId="13FFAA54" w14:textId="77777777" w:rsidR="003825B6" w:rsidRDefault="003825B6" w:rsidP="00382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10</w:t>
            </w:r>
          </w:p>
          <w:p w14:paraId="52360B64" w14:textId="77777777" w:rsidR="003825B6" w:rsidRDefault="003825B6" w:rsidP="00382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E5FE1FA" w14:textId="77777777" w:rsidR="003825B6" w:rsidRDefault="003825B6" w:rsidP="00382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E*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 w:themeFill="background1"/>
          </w:tcPr>
          <w:p w14:paraId="3F6D2E2E" w14:textId="77777777" w:rsidR="003825B6" w:rsidRDefault="003825B6" w:rsidP="003825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5A916603" w14:textId="77777777" w:rsidR="003825B6" w:rsidRDefault="003825B6" w:rsidP="00382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6</w:t>
            </w:r>
          </w:p>
        </w:tc>
        <w:tc>
          <w:tcPr>
            <w:tcW w:w="992" w:type="dxa"/>
          </w:tcPr>
          <w:p w14:paraId="17036FFD" w14:textId="77777777" w:rsidR="003825B6" w:rsidRDefault="003825B6" w:rsidP="00382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7</w:t>
            </w:r>
          </w:p>
        </w:tc>
        <w:tc>
          <w:tcPr>
            <w:tcW w:w="992" w:type="dxa"/>
          </w:tcPr>
          <w:p w14:paraId="79EBE9CA" w14:textId="77777777" w:rsidR="003825B6" w:rsidRDefault="003825B6" w:rsidP="00382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8</w:t>
            </w:r>
          </w:p>
        </w:tc>
        <w:tc>
          <w:tcPr>
            <w:tcW w:w="992" w:type="dxa"/>
          </w:tcPr>
          <w:p w14:paraId="6A74E304" w14:textId="77777777" w:rsidR="003825B6" w:rsidRDefault="003825B6" w:rsidP="00382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9</w:t>
            </w:r>
          </w:p>
        </w:tc>
        <w:tc>
          <w:tcPr>
            <w:tcW w:w="1134" w:type="dxa"/>
          </w:tcPr>
          <w:p w14:paraId="2135FB61" w14:textId="77777777" w:rsidR="003825B6" w:rsidRDefault="003825B6" w:rsidP="00382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10</w:t>
            </w:r>
          </w:p>
        </w:tc>
        <w:tc>
          <w:tcPr>
            <w:tcW w:w="709" w:type="dxa"/>
            <w:vAlign w:val="center"/>
          </w:tcPr>
          <w:p w14:paraId="2EF9736F" w14:textId="77777777" w:rsidR="003825B6" w:rsidRDefault="003825B6" w:rsidP="00382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</w:tbl>
    <w:p w14:paraId="0728A4BB" w14:textId="164C6D8F" w:rsidR="0039504E" w:rsidRDefault="0039504E" w:rsidP="0039504E">
      <w:pPr>
        <w:rPr>
          <w:rFonts w:ascii="Arial" w:hAnsi="Arial" w:cs="Arial"/>
          <w:b/>
          <w:sz w:val="24"/>
          <w:szCs w:val="24"/>
        </w:rPr>
      </w:pPr>
    </w:p>
    <w:p w14:paraId="3E9E8537" w14:textId="77777777" w:rsidR="00DF4843" w:rsidRDefault="00DF4843" w:rsidP="00026210">
      <w:pPr>
        <w:rPr>
          <w:rFonts w:ascii="Arial" w:hAnsi="Arial" w:cs="Arial"/>
          <w:b/>
          <w:sz w:val="24"/>
          <w:szCs w:val="24"/>
        </w:rPr>
      </w:pPr>
    </w:p>
    <w:p w14:paraId="3975DABE" w14:textId="7289DB89" w:rsidR="00DF4843" w:rsidRDefault="00DF4843" w:rsidP="00026210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69"/>
        <w:tblW w:w="0" w:type="auto"/>
        <w:tblLook w:val="04A0" w:firstRow="1" w:lastRow="0" w:firstColumn="1" w:lastColumn="0" w:noHBand="0" w:noVBand="1"/>
      </w:tblPr>
      <w:tblGrid>
        <w:gridCol w:w="958"/>
        <w:gridCol w:w="1022"/>
        <w:gridCol w:w="992"/>
        <w:gridCol w:w="992"/>
        <w:gridCol w:w="1134"/>
        <w:gridCol w:w="993"/>
        <w:gridCol w:w="850"/>
        <w:gridCol w:w="1418"/>
        <w:gridCol w:w="1134"/>
        <w:gridCol w:w="1134"/>
        <w:gridCol w:w="1134"/>
        <w:gridCol w:w="1134"/>
        <w:gridCol w:w="850"/>
      </w:tblGrid>
      <w:tr w:rsidR="003825B6" w14:paraId="56C5D471" w14:textId="77777777" w:rsidTr="003825B6">
        <w:tc>
          <w:tcPr>
            <w:tcW w:w="958" w:type="dxa"/>
            <w:tcBorders>
              <w:bottom w:val="nil"/>
            </w:tcBorders>
            <w:vAlign w:val="center"/>
          </w:tcPr>
          <w:p w14:paraId="02C82A89" w14:textId="77777777" w:rsidR="003825B6" w:rsidRDefault="003825B6" w:rsidP="003825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6210">
              <w:rPr>
                <w:rFonts w:ascii="Arial" w:hAnsi="Arial" w:cs="Arial"/>
                <w:b/>
                <w:sz w:val="24"/>
                <w:szCs w:val="24"/>
              </w:rPr>
              <w:t>Math</w:t>
            </w:r>
          </w:p>
          <w:p w14:paraId="541488C9" w14:textId="77777777" w:rsidR="003825B6" w:rsidRPr="00026210" w:rsidRDefault="003825B6" w:rsidP="003825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800</w:t>
            </w:r>
          </w:p>
        </w:tc>
        <w:tc>
          <w:tcPr>
            <w:tcW w:w="1022" w:type="dxa"/>
          </w:tcPr>
          <w:p w14:paraId="32D057A5" w14:textId="77777777" w:rsidR="003825B6" w:rsidRDefault="003825B6" w:rsidP="00382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1</w:t>
            </w:r>
          </w:p>
        </w:tc>
        <w:tc>
          <w:tcPr>
            <w:tcW w:w="992" w:type="dxa"/>
          </w:tcPr>
          <w:p w14:paraId="7DBF3080" w14:textId="77777777" w:rsidR="003825B6" w:rsidRDefault="003825B6" w:rsidP="00382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2</w:t>
            </w:r>
          </w:p>
        </w:tc>
        <w:tc>
          <w:tcPr>
            <w:tcW w:w="992" w:type="dxa"/>
          </w:tcPr>
          <w:p w14:paraId="2AB49D5B" w14:textId="77777777" w:rsidR="003825B6" w:rsidRDefault="003825B6" w:rsidP="00382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3</w:t>
            </w:r>
          </w:p>
        </w:tc>
        <w:tc>
          <w:tcPr>
            <w:tcW w:w="1134" w:type="dxa"/>
          </w:tcPr>
          <w:p w14:paraId="6E057376" w14:textId="77777777" w:rsidR="003825B6" w:rsidRDefault="003825B6" w:rsidP="00382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4</w:t>
            </w:r>
          </w:p>
        </w:tc>
        <w:tc>
          <w:tcPr>
            <w:tcW w:w="993" w:type="dxa"/>
          </w:tcPr>
          <w:p w14:paraId="622B7A0A" w14:textId="77777777" w:rsidR="003825B6" w:rsidRDefault="003825B6" w:rsidP="00382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5</w:t>
            </w:r>
          </w:p>
        </w:tc>
        <w:tc>
          <w:tcPr>
            <w:tcW w:w="850" w:type="dxa"/>
            <w:shd w:val="clear" w:color="auto" w:fill="000000" w:themeFill="text1"/>
          </w:tcPr>
          <w:p w14:paraId="38F5BB5B" w14:textId="77777777" w:rsidR="003825B6" w:rsidRPr="00026210" w:rsidRDefault="003825B6" w:rsidP="003825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5B9BD5" w:themeFill="accent1"/>
            <w:vAlign w:val="center"/>
          </w:tcPr>
          <w:p w14:paraId="46217736" w14:textId="77777777" w:rsidR="003825B6" w:rsidRDefault="003825B6" w:rsidP="003825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Essentials</w:t>
            </w:r>
          </w:p>
          <w:p w14:paraId="0CE734B4" w14:textId="77777777" w:rsidR="003825B6" w:rsidRPr="00026210" w:rsidRDefault="003825B6" w:rsidP="003825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of </w:t>
            </w:r>
            <w:r w:rsidRPr="00026210">
              <w:rPr>
                <w:rFonts w:ascii="Arial" w:hAnsi="Arial" w:cs="Arial"/>
                <w:b/>
                <w:sz w:val="24"/>
                <w:szCs w:val="24"/>
              </w:rPr>
              <w:t>Math</w:t>
            </w:r>
          </w:p>
        </w:tc>
        <w:tc>
          <w:tcPr>
            <w:tcW w:w="1134" w:type="dxa"/>
            <w:shd w:val="clear" w:color="auto" w:fill="5B9BD5" w:themeFill="accent1"/>
          </w:tcPr>
          <w:p w14:paraId="1CDD87F4" w14:textId="77777777" w:rsidR="003825B6" w:rsidRDefault="003825B6" w:rsidP="00382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1</w:t>
            </w:r>
          </w:p>
        </w:tc>
        <w:tc>
          <w:tcPr>
            <w:tcW w:w="1134" w:type="dxa"/>
            <w:shd w:val="clear" w:color="auto" w:fill="5B9BD5" w:themeFill="accent1"/>
          </w:tcPr>
          <w:p w14:paraId="79B555B5" w14:textId="77777777" w:rsidR="003825B6" w:rsidRDefault="003825B6" w:rsidP="00382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2</w:t>
            </w:r>
          </w:p>
        </w:tc>
        <w:tc>
          <w:tcPr>
            <w:tcW w:w="1134" w:type="dxa"/>
            <w:shd w:val="clear" w:color="auto" w:fill="5B9BD5" w:themeFill="accent1"/>
          </w:tcPr>
          <w:p w14:paraId="3CA5F831" w14:textId="77777777" w:rsidR="003825B6" w:rsidRDefault="003825B6" w:rsidP="00382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3</w:t>
            </w:r>
          </w:p>
        </w:tc>
        <w:tc>
          <w:tcPr>
            <w:tcW w:w="1134" w:type="dxa"/>
            <w:shd w:val="clear" w:color="auto" w:fill="5B9BD5" w:themeFill="accent1"/>
          </w:tcPr>
          <w:p w14:paraId="462F37F5" w14:textId="77777777" w:rsidR="003825B6" w:rsidRDefault="003825B6" w:rsidP="00382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4</w:t>
            </w:r>
          </w:p>
        </w:tc>
        <w:tc>
          <w:tcPr>
            <w:tcW w:w="850" w:type="dxa"/>
            <w:shd w:val="clear" w:color="auto" w:fill="000000" w:themeFill="text1"/>
          </w:tcPr>
          <w:p w14:paraId="1C8288C6" w14:textId="77777777" w:rsidR="003825B6" w:rsidRDefault="003825B6" w:rsidP="003825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5B6" w14:paraId="6C09ACA3" w14:textId="77777777" w:rsidTr="003825B6">
        <w:tc>
          <w:tcPr>
            <w:tcW w:w="958" w:type="dxa"/>
            <w:tcBorders>
              <w:top w:val="nil"/>
            </w:tcBorders>
          </w:tcPr>
          <w:p w14:paraId="7E73DBF2" w14:textId="77777777" w:rsidR="003825B6" w:rsidRDefault="003825B6" w:rsidP="003825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</w:tcPr>
          <w:p w14:paraId="3DC9DE82" w14:textId="77777777" w:rsidR="003825B6" w:rsidRDefault="003825B6" w:rsidP="00382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6</w:t>
            </w:r>
          </w:p>
        </w:tc>
        <w:tc>
          <w:tcPr>
            <w:tcW w:w="992" w:type="dxa"/>
          </w:tcPr>
          <w:p w14:paraId="0469E3FE" w14:textId="77777777" w:rsidR="003825B6" w:rsidRDefault="003825B6" w:rsidP="00382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7</w:t>
            </w:r>
          </w:p>
        </w:tc>
        <w:tc>
          <w:tcPr>
            <w:tcW w:w="992" w:type="dxa"/>
          </w:tcPr>
          <w:p w14:paraId="6D5C34AD" w14:textId="77777777" w:rsidR="003825B6" w:rsidRDefault="003825B6" w:rsidP="00382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8</w:t>
            </w:r>
          </w:p>
        </w:tc>
        <w:tc>
          <w:tcPr>
            <w:tcW w:w="1134" w:type="dxa"/>
          </w:tcPr>
          <w:p w14:paraId="055DD3E7" w14:textId="77777777" w:rsidR="003825B6" w:rsidRDefault="003825B6" w:rsidP="00382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9</w:t>
            </w:r>
          </w:p>
        </w:tc>
        <w:tc>
          <w:tcPr>
            <w:tcW w:w="993" w:type="dxa"/>
          </w:tcPr>
          <w:p w14:paraId="7B96EC8D" w14:textId="77777777" w:rsidR="003825B6" w:rsidRDefault="003825B6" w:rsidP="00382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10</w:t>
            </w:r>
          </w:p>
          <w:p w14:paraId="67FDE0CB" w14:textId="77777777" w:rsidR="003825B6" w:rsidRDefault="003825B6" w:rsidP="00382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1A5CA74" w14:textId="77777777" w:rsidR="003825B6" w:rsidRDefault="003825B6" w:rsidP="00382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5B9BD5" w:themeFill="accent1"/>
          </w:tcPr>
          <w:p w14:paraId="20547D8A" w14:textId="77777777" w:rsidR="003825B6" w:rsidRDefault="003825B6" w:rsidP="003825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5B9BD5" w:themeFill="accent1"/>
          </w:tcPr>
          <w:p w14:paraId="6460CFDA" w14:textId="77777777" w:rsidR="003825B6" w:rsidRDefault="003825B6" w:rsidP="00382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5</w:t>
            </w:r>
          </w:p>
        </w:tc>
        <w:tc>
          <w:tcPr>
            <w:tcW w:w="1134" w:type="dxa"/>
            <w:shd w:val="clear" w:color="auto" w:fill="5B9BD5" w:themeFill="accent1"/>
          </w:tcPr>
          <w:p w14:paraId="7112CB4A" w14:textId="77777777" w:rsidR="003825B6" w:rsidRDefault="003825B6" w:rsidP="00382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6</w:t>
            </w:r>
          </w:p>
        </w:tc>
        <w:tc>
          <w:tcPr>
            <w:tcW w:w="1134" w:type="dxa"/>
            <w:shd w:val="clear" w:color="auto" w:fill="5B9BD5" w:themeFill="accent1"/>
          </w:tcPr>
          <w:p w14:paraId="790DC1B4" w14:textId="77777777" w:rsidR="003825B6" w:rsidRDefault="003825B6" w:rsidP="00382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FE^</w:t>
            </w:r>
          </w:p>
        </w:tc>
        <w:tc>
          <w:tcPr>
            <w:tcW w:w="1134" w:type="dxa"/>
            <w:shd w:val="clear" w:color="auto" w:fill="000000" w:themeFill="text1"/>
          </w:tcPr>
          <w:p w14:paraId="1FCCFEEB" w14:textId="77777777" w:rsidR="003825B6" w:rsidRDefault="003825B6" w:rsidP="003825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14:paraId="165C3FD6" w14:textId="77777777" w:rsidR="003825B6" w:rsidRDefault="003825B6" w:rsidP="003825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B801C5" w14:textId="77777777" w:rsidR="0039504E" w:rsidRPr="00026210" w:rsidRDefault="0039504E" w:rsidP="00026210">
      <w:pPr>
        <w:rPr>
          <w:rFonts w:ascii="Arial" w:hAnsi="Arial" w:cs="Arial"/>
          <w:b/>
          <w:sz w:val="24"/>
          <w:szCs w:val="24"/>
        </w:rPr>
      </w:pPr>
    </w:p>
    <w:p w14:paraId="3A8931CE" w14:textId="77777777" w:rsidR="00026210" w:rsidRDefault="00026210" w:rsidP="00026210">
      <w:pPr>
        <w:jc w:val="center"/>
        <w:rPr>
          <w:rFonts w:ascii="Arial" w:hAnsi="Arial" w:cs="Arial"/>
          <w:sz w:val="24"/>
          <w:szCs w:val="24"/>
        </w:rPr>
      </w:pPr>
    </w:p>
    <w:p w14:paraId="632876ED" w14:textId="77777777" w:rsidR="00026210" w:rsidRDefault="00026210" w:rsidP="00026210">
      <w:pPr>
        <w:rPr>
          <w:rFonts w:ascii="Arial" w:hAnsi="Arial" w:cs="Arial"/>
          <w:sz w:val="24"/>
          <w:szCs w:val="24"/>
        </w:rPr>
      </w:pPr>
    </w:p>
    <w:p w14:paraId="63418E16" w14:textId="2294D1D6" w:rsidR="0039504E" w:rsidRDefault="003825B6" w:rsidP="00CB6A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*E=</w:t>
      </w:r>
      <w:proofErr w:type="gramStart"/>
      <w:r>
        <w:rPr>
          <w:rFonts w:ascii="Arial" w:hAnsi="Arial" w:cs="Arial"/>
          <w:sz w:val="24"/>
          <w:szCs w:val="24"/>
        </w:rPr>
        <w:t>Exam  ^</w:t>
      </w:r>
      <w:proofErr w:type="gramEnd"/>
      <w:r>
        <w:rPr>
          <w:rFonts w:ascii="Arial" w:hAnsi="Arial" w:cs="Arial"/>
          <w:sz w:val="24"/>
          <w:szCs w:val="24"/>
        </w:rPr>
        <w:t>FE=Final Exam</w:t>
      </w:r>
    </w:p>
    <w:tbl>
      <w:tblPr>
        <w:tblStyle w:val="TableGrid"/>
        <w:tblpPr w:leftFromText="180" w:rightFromText="180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1275"/>
        <w:gridCol w:w="1134"/>
        <w:gridCol w:w="1134"/>
        <w:gridCol w:w="1276"/>
        <w:gridCol w:w="992"/>
        <w:gridCol w:w="1276"/>
        <w:gridCol w:w="1271"/>
        <w:gridCol w:w="1156"/>
        <w:gridCol w:w="1156"/>
        <w:gridCol w:w="1156"/>
      </w:tblGrid>
      <w:tr w:rsidR="003825B6" w14:paraId="6F61842C" w14:textId="77777777" w:rsidTr="003825B6">
        <w:tc>
          <w:tcPr>
            <w:tcW w:w="988" w:type="dxa"/>
            <w:tcBorders>
              <w:bottom w:val="nil"/>
            </w:tcBorders>
            <w:vAlign w:val="center"/>
          </w:tcPr>
          <w:p w14:paraId="08E517F1" w14:textId="77777777" w:rsidR="003825B6" w:rsidRDefault="003825B6" w:rsidP="003825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</w:t>
            </w:r>
          </w:p>
          <w:p w14:paraId="57D41F70" w14:textId="77777777" w:rsidR="003825B6" w:rsidRPr="00026210" w:rsidRDefault="003825B6" w:rsidP="003825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7FC6EFF0" w14:textId="77777777" w:rsidR="003825B6" w:rsidRDefault="003825B6" w:rsidP="00382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1</w:t>
            </w:r>
          </w:p>
        </w:tc>
        <w:tc>
          <w:tcPr>
            <w:tcW w:w="1275" w:type="dxa"/>
          </w:tcPr>
          <w:p w14:paraId="0DEFCBBE" w14:textId="77777777" w:rsidR="003825B6" w:rsidRDefault="003825B6" w:rsidP="00382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2</w:t>
            </w:r>
          </w:p>
        </w:tc>
        <w:tc>
          <w:tcPr>
            <w:tcW w:w="1134" w:type="dxa"/>
          </w:tcPr>
          <w:p w14:paraId="4367EDBF" w14:textId="77777777" w:rsidR="003825B6" w:rsidRDefault="003825B6" w:rsidP="00382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3</w:t>
            </w:r>
          </w:p>
        </w:tc>
        <w:tc>
          <w:tcPr>
            <w:tcW w:w="1134" w:type="dxa"/>
          </w:tcPr>
          <w:p w14:paraId="05189B4C" w14:textId="77777777" w:rsidR="003825B6" w:rsidRDefault="003825B6" w:rsidP="00382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4</w:t>
            </w:r>
          </w:p>
        </w:tc>
        <w:tc>
          <w:tcPr>
            <w:tcW w:w="1276" w:type="dxa"/>
          </w:tcPr>
          <w:p w14:paraId="1C0A5D19" w14:textId="77777777" w:rsidR="003825B6" w:rsidRDefault="003825B6" w:rsidP="00382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5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 w:themeFill="background1"/>
          </w:tcPr>
          <w:p w14:paraId="54A23B2F" w14:textId="77777777" w:rsidR="003825B6" w:rsidRDefault="003825B6" w:rsidP="003825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</w:t>
            </w:r>
          </w:p>
          <w:p w14:paraId="6EC54F44" w14:textId="77777777" w:rsidR="003825B6" w:rsidRPr="00026210" w:rsidRDefault="003825B6" w:rsidP="003825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700</w:t>
            </w:r>
          </w:p>
        </w:tc>
        <w:tc>
          <w:tcPr>
            <w:tcW w:w="1276" w:type="dxa"/>
          </w:tcPr>
          <w:p w14:paraId="227ED1B3" w14:textId="77777777" w:rsidR="003825B6" w:rsidRDefault="003825B6" w:rsidP="00382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1</w:t>
            </w:r>
          </w:p>
        </w:tc>
        <w:tc>
          <w:tcPr>
            <w:tcW w:w="1271" w:type="dxa"/>
          </w:tcPr>
          <w:p w14:paraId="763F8C60" w14:textId="77777777" w:rsidR="003825B6" w:rsidRDefault="003825B6" w:rsidP="00382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2</w:t>
            </w:r>
          </w:p>
        </w:tc>
        <w:tc>
          <w:tcPr>
            <w:tcW w:w="1156" w:type="dxa"/>
          </w:tcPr>
          <w:p w14:paraId="7EF94298" w14:textId="77777777" w:rsidR="003825B6" w:rsidRDefault="003825B6" w:rsidP="00382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3</w:t>
            </w:r>
          </w:p>
        </w:tc>
        <w:tc>
          <w:tcPr>
            <w:tcW w:w="1156" w:type="dxa"/>
          </w:tcPr>
          <w:p w14:paraId="3B7CCE02" w14:textId="77777777" w:rsidR="003825B6" w:rsidRDefault="003825B6" w:rsidP="00382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4</w:t>
            </w:r>
          </w:p>
        </w:tc>
        <w:tc>
          <w:tcPr>
            <w:tcW w:w="1156" w:type="dxa"/>
          </w:tcPr>
          <w:p w14:paraId="3DF80841" w14:textId="77777777" w:rsidR="003825B6" w:rsidRDefault="003825B6" w:rsidP="00382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5</w:t>
            </w:r>
          </w:p>
        </w:tc>
      </w:tr>
      <w:tr w:rsidR="003825B6" w14:paraId="0DD3FF78" w14:textId="77777777" w:rsidTr="003825B6">
        <w:tc>
          <w:tcPr>
            <w:tcW w:w="988" w:type="dxa"/>
            <w:tcBorders>
              <w:top w:val="nil"/>
            </w:tcBorders>
            <w:vAlign w:val="center"/>
          </w:tcPr>
          <w:p w14:paraId="0B186EAB" w14:textId="77777777" w:rsidR="003825B6" w:rsidRDefault="003825B6" w:rsidP="00382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5A5224" w14:textId="77777777" w:rsidR="003825B6" w:rsidRDefault="003825B6" w:rsidP="00382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6</w:t>
            </w:r>
          </w:p>
        </w:tc>
        <w:tc>
          <w:tcPr>
            <w:tcW w:w="1275" w:type="dxa"/>
          </w:tcPr>
          <w:p w14:paraId="7B0DF582" w14:textId="77777777" w:rsidR="003825B6" w:rsidRDefault="003825B6" w:rsidP="00382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7</w:t>
            </w:r>
          </w:p>
        </w:tc>
        <w:tc>
          <w:tcPr>
            <w:tcW w:w="1134" w:type="dxa"/>
          </w:tcPr>
          <w:p w14:paraId="61907289" w14:textId="77777777" w:rsidR="003825B6" w:rsidRDefault="003825B6" w:rsidP="00382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8</w:t>
            </w:r>
          </w:p>
        </w:tc>
        <w:tc>
          <w:tcPr>
            <w:tcW w:w="1134" w:type="dxa"/>
          </w:tcPr>
          <w:p w14:paraId="7D86EAC6" w14:textId="77777777" w:rsidR="003825B6" w:rsidRDefault="003825B6" w:rsidP="00382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9</w:t>
            </w:r>
          </w:p>
        </w:tc>
        <w:tc>
          <w:tcPr>
            <w:tcW w:w="1276" w:type="dxa"/>
          </w:tcPr>
          <w:p w14:paraId="3BE9BB8B" w14:textId="77777777" w:rsidR="003825B6" w:rsidRDefault="003825B6" w:rsidP="00382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10</w:t>
            </w:r>
          </w:p>
          <w:p w14:paraId="10CCA907" w14:textId="77777777" w:rsidR="003825B6" w:rsidRDefault="003825B6" w:rsidP="00382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FFFFFF" w:themeFill="background1"/>
          </w:tcPr>
          <w:p w14:paraId="167D29BE" w14:textId="77777777" w:rsidR="003825B6" w:rsidRDefault="003825B6" w:rsidP="003825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AB71A57" w14:textId="77777777" w:rsidR="003825B6" w:rsidRDefault="003825B6" w:rsidP="00382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6</w:t>
            </w:r>
          </w:p>
        </w:tc>
        <w:tc>
          <w:tcPr>
            <w:tcW w:w="1271" w:type="dxa"/>
          </w:tcPr>
          <w:p w14:paraId="3D7A5DE9" w14:textId="77777777" w:rsidR="003825B6" w:rsidRDefault="003825B6" w:rsidP="00382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7</w:t>
            </w:r>
          </w:p>
        </w:tc>
        <w:tc>
          <w:tcPr>
            <w:tcW w:w="1156" w:type="dxa"/>
          </w:tcPr>
          <w:p w14:paraId="1A71997A" w14:textId="77777777" w:rsidR="003825B6" w:rsidRDefault="003825B6" w:rsidP="00382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8</w:t>
            </w:r>
          </w:p>
        </w:tc>
        <w:tc>
          <w:tcPr>
            <w:tcW w:w="1156" w:type="dxa"/>
          </w:tcPr>
          <w:p w14:paraId="13198B08" w14:textId="77777777" w:rsidR="003825B6" w:rsidRDefault="003825B6" w:rsidP="00382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9</w:t>
            </w:r>
          </w:p>
        </w:tc>
        <w:tc>
          <w:tcPr>
            <w:tcW w:w="1156" w:type="dxa"/>
          </w:tcPr>
          <w:p w14:paraId="55F75DBD" w14:textId="77777777" w:rsidR="003825B6" w:rsidRDefault="003825B6" w:rsidP="003825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10</w:t>
            </w:r>
          </w:p>
        </w:tc>
      </w:tr>
    </w:tbl>
    <w:p w14:paraId="395C09F5" w14:textId="77777777" w:rsidR="00026210" w:rsidRDefault="00026210" w:rsidP="00026210">
      <w:pPr>
        <w:jc w:val="center"/>
        <w:rPr>
          <w:rFonts w:ascii="Arial" w:hAnsi="Arial" w:cs="Arial"/>
          <w:sz w:val="24"/>
          <w:szCs w:val="24"/>
        </w:rPr>
      </w:pPr>
    </w:p>
    <w:p w14:paraId="41E72646" w14:textId="77777777" w:rsidR="00026210" w:rsidRDefault="00026210" w:rsidP="00026210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79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1275"/>
        <w:gridCol w:w="1134"/>
        <w:gridCol w:w="1134"/>
        <w:gridCol w:w="1276"/>
        <w:gridCol w:w="1227"/>
        <w:gridCol w:w="1156"/>
        <w:gridCol w:w="1156"/>
        <w:gridCol w:w="1156"/>
        <w:gridCol w:w="1156"/>
        <w:gridCol w:w="1156"/>
      </w:tblGrid>
      <w:tr w:rsidR="0039504E" w14:paraId="35593EFA" w14:textId="77777777" w:rsidTr="0039504E">
        <w:tc>
          <w:tcPr>
            <w:tcW w:w="988" w:type="dxa"/>
            <w:tcBorders>
              <w:bottom w:val="nil"/>
            </w:tcBorders>
            <w:vAlign w:val="center"/>
          </w:tcPr>
          <w:p w14:paraId="4E13F600" w14:textId="77777777" w:rsidR="0039504E" w:rsidRDefault="0039504E" w:rsidP="003950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</w:t>
            </w:r>
          </w:p>
          <w:p w14:paraId="6ED13D75" w14:textId="77777777" w:rsidR="0039504E" w:rsidRPr="00026210" w:rsidRDefault="0039504E" w:rsidP="003950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6C2F9B13" w14:textId="77777777" w:rsidR="0039504E" w:rsidRDefault="0039504E" w:rsidP="00395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1</w:t>
            </w:r>
          </w:p>
        </w:tc>
        <w:tc>
          <w:tcPr>
            <w:tcW w:w="1275" w:type="dxa"/>
          </w:tcPr>
          <w:p w14:paraId="795D258E" w14:textId="77777777" w:rsidR="0039504E" w:rsidRDefault="0039504E" w:rsidP="00395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2</w:t>
            </w:r>
          </w:p>
        </w:tc>
        <w:tc>
          <w:tcPr>
            <w:tcW w:w="1134" w:type="dxa"/>
          </w:tcPr>
          <w:p w14:paraId="0576A9F5" w14:textId="77777777" w:rsidR="0039504E" w:rsidRDefault="0039504E" w:rsidP="00395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3</w:t>
            </w:r>
          </w:p>
        </w:tc>
        <w:tc>
          <w:tcPr>
            <w:tcW w:w="1134" w:type="dxa"/>
          </w:tcPr>
          <w:p w14:paraId="3462C8BD" w14:textId="77777777" w:rsidR="0039504E" w:rsidRDefault="0039504E" w:rsidP="00395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4</w:t>
            </w:r>
          </w:p>
        </w:tc>
        <w:tc>
          <w:tcPr>
            <w:tcW w:w="1276" w:type="dxa"/>
          </w:tcPr>
          <w:p w14:paraId="4CBBBEFF" w14:textId="77777777" w:rsidR="0039504E" w:rsidRDefault="0039504E" w:rsidP="00395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5</w:t>
            </w:r>
          </w:p>
        </w:tc>
        <w:tc>
          <w:tcPr>
            <w:tcW w:w="1227" w:type="dxa"/>
            <w:tcBorders>
              <w:bottom w:val="nil"/>
            </w:tcBorders>
            <w:shd w:val="clear" w:color="auto" w:fill="5B9BD5" w:themeFill="accent1"/>
          </w:tcPr>
          <w:p w14:paraId="599B094A" w14:textId="77777777" w:rsidR="0039504E" w:rsidRPr="00E328B2" w:rsidRDefault="0039504E" w:rsidP="0039504E">
            <w:pPr>
              <w:rPr>
                <w:rFonts w:ascii="Arial" w:hAnsi="Arial" w:cs="Arial"/>
                <w:b/>
              </w:rPr>
            </w:pPr>
            <w:r w:rsidRPr="00E328B2">
              <w:rPr>
                <w:rFonts w:ascii="Arial" w:hAnsi="Arial" w:cs="Arial"/>
                <w:b/>
              </w:rPr>
              <w:t xml:space="preserve">English </w:t>
            </w: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1156" w:type="dxa"/>
            <w:shd w:val="clear" w:color="auto" w:fill="5B9BD5" w:themeFill="accent1"/>
          </w:tcPr>
          <w:p w14:paraId="2BC02EC1" w14:textId="77777777" w:rsidR="0039504E" w:rsidRDefault="0039504E" w:rsidP="00395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Unit 1</w:t>
            </w:r>
          </w:p>
        </w:tc>
        <w:tc>
          <w:tcPr>
            <w:tcW w:w="1156" w:type="dxa"/>
            <w:shd w:val="clear" w:color="auto" w:fill="5B9BD5" w:themeFill="accent1"/>
          </w:tcPr>
          <w:p w14:paraId="06CE77E9" w14:textId="77777777" w:rsidR="0039504E" w:rsidRDefault="0039504E" w:rsidP="00395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2</w:t>
            </w:r>
          </w:p>
        </w:tc>
        <w:tc>
          <w:tcPr>
            <w:tcW w:w="1156" w:type="dxa"/>
            <w:shd w:val="clear" w:color="auto" w:fill="5B9BD5" w:themeFill="accent1"/>
          </w:tcPr>
          <w:p w14:paraId="39DAD84C" w14:textId="77777777" w:rsidR="0039504E" w:rsidRDefault="0039504E" w:rsidP="00395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3</w:t>
            </w:r>
          </w:p>
        </w:tc>
        <w:tc>
          <w:tcPr>
            <w:tcW w:w="1156" w:type="dxa"/>
            <w:shd w:val="clear" w:color="auto" w:fill="5B9BD5" w:themeFill="accent1"/>
          </w:tcPr>
          <w:p w14:paraId="1BA8AD5C" w14:textId="77777777" w:rsidR="0039504E" w:rsidRDefault="0039504E" w:rsidP="00395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4</w:t>
            </w:r>
          </w:p>
        </w:tc>
        <w:tc>
          <w:tcPr>
            <w:tcW w:w="1156" w:type="dxa"/>
            <w:shd w:val="clear" w:color="auto" w:fill="5B9BD5" w:themeFill="accent1"/>
          </w:tcPr>
          <w:p w14:paraId="310F5C6B" w14:textId="77777777" w:rsidR="0039504E" w:rsidRDefault="0039504E" w:rsidP="00395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5</w:t>
            </w:r>
          </w:p>
        </w:tc>
      </w:tr>
      <w:tr w:rsidR="0039504E" w14:paraId="4256F88A" w14:textId="77777777" w:rsidTr="0039504E">
        <w:tc>
          <w:tcPr>
            <w:tcW w:w="988" w:type="dxa"/>
            <w:tcBorders>
              <w:top w:val="nil"/>
            </w:tcBorders>
          </w:tcPr>
          <w:p w14:paraId="3BD1C8F3" w14:textId="77777777" w:rsidR="0039504E" w:rsidRDefault="0039504E" w:rsidP="003950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16DABB" w14:textId="77777777" w:rsidR="0039504E" w:rsidRDefault="0039504E" w:rsidP="00395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6</w:t>
            </w:r>
          </w:p>
          <w:p w14:paraId="59D22A93" w14:textId="77777777" w:rsidR="0039504E" w:rsidRDefault="0039504E" w:rsidP="00395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EB81FF1" w14:textId="77777777" w:rsidR="0039504E" w:rsidRDefault="0039504E" w:rsidP="00395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7</w:t>
            </w:r>
          </w:p>
        </w:tc>
        <w:tc>
          <w:tcPr>
            <w:tcW w:w="1134" w:type="dxa"/>
          </w:tcPr>
          <w:p w14:paraId="28AE58E3" w14:textId="77777777" w:rsidR="0039504E" w:rsidRDefault="0039504E" w:rsidP="00395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8</w:t>
            </w:r>
          </w:p>
        </w:tc>
        <w:tc>
          <w:tcPr>
            <w:tcW w:w="1134" w:type="dxa"/>
          </w:tcPr>
          <w:p w14:paraId="4394CB84" w14:textId="77777777" w:rsidR="0039504E" w:rsidRDefault="0039504E" w:rsidP="00395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9</w:t>
            </w:r>
          </w:p>
        </w:tc>
        <w:tc>
          <w:tcPr>
            <w:tcW w:w="1276" w:type="dxa"/>
          </w:tcPr>
          <w:p w14:paraId="3E5052A2" w14:textId="77777777" w:rsidR="0039504E" w:rsidRDefault="0039504E" w:rsidP="00395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10</w:t>
            </w:r>
          </w:p>
        </w:tc>
        <w:tc>
          <w:tcPr>
            <w:tcW w:w="1227" w:type="dxa"/>
            <w:tcBorders>
              <w:top w:val="nil"/>
            </w:tcBorders>
            <w:shd w:val="clear" w:color="auto" w:fill="5B9BD5" w:themeFill="accent1"/>
          </w:tcPr>
          <w:p w14:paraId="2A7ED5DD" w14:textId="77777777" w:rsidR="0039504E" w:rsidRDefault="0039504E" w:rsidP="003950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5B9BD5" w:themeFill="accent1"/>
          </w:tcPr>
          <w:p w14:paraId="5EDF3DEC" w14:textId="77777777" w:rsidR="0039504E" w:rsidRDefault="0039504E" w:rsidP="00395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6</w:t>
            </w:r>
          </w:p>
        </w:tc>
        <w:tc>
          <w:tcPr>
            <w:tcW w:w="1156" w:type="dxa"/>
            <w:shd w:val="clear" w:color="auto" w:fill="5B9BD5" w:themeFill="accent1"/>
          </w:tcPr>
          <w:p w14:paraId="3557813E" w14:textId="77777777" w:rsidR="0039504E" w:rsidRDefault="0039504E" w:rsidP="00395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7</w:t>
            </w:r>
          </w:p>
        </w:tc>
        <w:tc>
          <w:tcPr>
            <w:tcW w:w="1156" w:type="dxa"/>
            <w:shd w:val="clear" w:color="auto" w:fill="5B9BD5" w:themeFill="accent1"/>
          </w:tcPr>
          <w:p w14:paraId="790600AF" w14:textId="77777777" w:rsidR="0039504E" w:rsidRDefault="0039504E" w:rsidP="00395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8</w:t>
            </w:r>
          </w:p>
        </w:tc>
        <w:tc>
          <w:tcPr>
            <w:tcW w:w="1156" w:type="dxa"/>
            <w:shd w:val="clear" w:color="auto" w:fill="5B9BD5" w:themeFill="accent1"/>
          </w:tcPr>
          <w:p w14:paraId="76553F9E" w14:textId="77777777" w:rsidR="0039504E" w:rsidRDefault="0039504E" w:rsidP="00395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9</w:t>
            </w:r>
          </w:p>
        </w:tc>
        <w:tc>
          <w:tcPr>
            <w:tcW w:w="1156" w:type="dxa"/>
            <w:shd w:val="clear" w:color="auto" w:fill="5B9BD5" w:themeFill="accent1"/>
          </w:tcPr>
          <w:p w14:paraId="3F768EF4" w14:textId="77777777" w:rsidR="0039504E" w:rsidRDefault="0039504E" w:rsidP="00395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10</w:t>
            </w:r>
          </w:p>
        </w:tc>
      </w:tr>
    </w:tbl>
    <w:p w14:paraId="5BB41E86" w14:textId="77777777" w:rsidR="00026210" w:rsidRDefault="00026210" w:rsidP="00026210">
      <w:pPr>
        <w:jc w:val="center"/>
        <w:rPr>
          <w:rFonts w:ascii="Arial" w:hAnsi="Arial" w:cs="Arial"/>
          <w:sz w:val="24"/>
          <w:szCs w:val="24"/>
        </w:rPr>
      </w:pPr>
    </w:p>
    <w:p w14:paraId="7FFBF70B" w14:textId="77777777" w:rsidR="00117A1A" w:rsidRDefault="00117A1A" w:rsidP="00026210">
      <w:pPr>
        <w:jc w:val="center"/>
        <w:rPr>
          <w:rFonts w:ascii="Arial" w:hAnsi="Arial" w:cs="Arial"/>
          <w:sz w:val="24"/>
          <w:szCs w:val="24"/>
        </w:rPr>
      </w:pPr>
    </w:p>
    <w:p w14:paraId="6796AF22" w14:textId="77777777" w:rsidR="00117A1A" w:rsidRDefault="00117A1A" w:rsidP="00026210">
      <w:pPr>
        <w:jc w:val="center"/>
        <w:rPr>
          <w:rFonts w:ascii="Arial" w:hAnsi="Arial" w:cs="Arial"/>
          <w:sz w:val="24"/>
          <w:szCs w:val="24"/>
        </w:rPr>
      </w:pPr>
    </w:p>
    <w:p w14:paraId="47D15611" w14:textId="0F4F8EA3" w:rsidR="00AD1F8B" w:rsidRDefault="00AD1F8B" w:rsidP="00026210">
      <w:pPr>
        <w:jc w:val="center"/>
        <w:rPr>
          <w:rFonts w:ascii="Arial" w:hAnsi="Arial" w:cs="Arial"/>
          <w:sz w:val="24"/>
          <w:szCs w:val="24"/>
        </w:rPr>
      </w:pPr>
    </w:p>
    <w:p w14:paraId="20E3E019" w14:textId="224F2C7D" w:rsidR="00026210" w:rsidRDefault="00026210" w:rsidP="00AD1F8B">
      <w:pPr>
        <w:rPr>
          <w:rFonts w:ascii="Arial" w:hAnsi="Arial" w:cs="Arial"/>
          <w:sz w:val="24"/>
          <w:szCs w:val="24"/>
        </w:rPr>
      </w:pPr>
    </w:p>
    <w:p w14:paraId="677BF828" w14:textId="6E4B7AE2" w:rsidR="00DF4843" w:rsidRDefault="00DF4843" w:rsidP="00AD1F8B">
      <w:pPr>
        <w:rPr>
          <w:rFonts w:ascii="Arial" w:hAnsi="Arial" w:cs="Arial"/>
          <w:sz w:val="24"/>
          <w:szCs w:val="24"/>
        </w:rPr>
      </w:pPr>
    </w:p>
    <w:p w14:paraId="60B62823" w14:textId="77777777" w:rsidR="00CB6A0E" w:rsidRDefault="00CB6A0E" w:rsidP="00AD1F8B">
      <w:pPr>
        <w:rPr>
          <w:rFonts w:ascii="Arial" w:hAnsi="Arial" w:cs="Arial"/>
          <w:sz w:val="24"/>
          <w:szCs w:val="24"/>
        </w:rPr>
      </w:pPr>
    </w:p>
    <w:p w14:paraId="2B837C7C" w14:textId="77777777" w:rsidR="00CB6A0E" w:rsidRDefault="00CB6A0E" w:rsidP="00AD1F8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1473"/>
        <w:tblW w:w="0" w:type="auto"/>
        <w:tblLook w:val="04A0" w:firstRow="1" w:lastRow="0" w:firstColumn="1" w:lastColumn="0" w:noHBand="0" w:noVBand="1"/>
      </w:tblPr>
      <w:tblGrid>
        <w:gridCol w:w="1229"/>
        <w:gridCol w:w="1157"/>
        <w:gridCol w:w="1157"/>
        <w:gridCol w:w="1157"/>
        <w:gridCol w:w="1156"/>
        <w:gridCol w:w="1156"/>
        <w:gridCol w:w="1156"/>
        <w:gridCol w:w="1156"/>
        <w:gridCol w:w="1156"/>
        <w:gridCol w:w="1156"/>
        <w:gridCol w:w="1156"/>
        <w:gridCol w:w="1156"/>
      </w:tblGrid>
      <w:tr w:rsidR="00E63FFE" w14:paraId="0F21E3F7" w14:textId="77777777" w:rsidTr="00E63FFE">
        <w:tc>
          <w:tcPr>
            <w:tcW w:w="1229" w:type="dxa"/>
            <w:tcBorders>
              <w:bottom w:val="nil"/>
            </w:tcBorders>
          </w:tcPr>
          <w:p w14:paraId="461D1840" w14:textId="77777777" w:rsidR="00E63FFE" w:rsidRDefault="00E63FFE" w:rsidP="00E63F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Science</w:t>
            </w:r>
          </w:p>
          <w:p w14:paraId="653832AE" w14:textId="77777777" w:rsidR="00E63FFE" w:rsidRPr="00026210" w:rsidRDefault="00E63FFE" w:rsidP="00E63F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600</w:t>
            </w:r>
          </w:p>
        </w:tc>
        <w:tc>
          <w:tcPr>
            <w:tcW w:w="1157" w:type="dxa"/>
          </w:tcPr>
          <w:p w14:paraId="37FD1879" w14:textId="77777777" w:rsidR="00E63FFE" w:rsidRDefault="00E63FFE" w:rsidP="00E63F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1</w:t>
            </w:r>
          </w:p>
        </w:tc>
        <w:tc>
          <w:tcPr>
            <w:tcW w:w="1157" w:type="dxa"/>
          </w:tcPr>
          <w:p w14:paraId="03A0BCF1" w14:textId="77777777" w:rsidR="00E63FFE" w:rsidRDefault="00E63FFE" w:rsidP="00E63F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2</w:t>
            </w:r>
          </w:p>
        </w:tc>
        <w:tc>
          <w:tcPr>
            <w:tcW w:w="1157" w:type="dxa"/>
          </w:tcPr>
          <w:p w14:paraId="487D1B01" w14:textId="77777777" w:rsidR="00E63FFE" w:rsidRDefault="00E63FFE" w:rsidP="00E63F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3</w:t>
            </w:r>
          </w:p>
        </w:tc>
        <w:tc>
          <w:tcPr>
            <w:tcW w:w="1156" w:type="dxa"/>
          </w:tcPr>
          <w:p w14:paraId="0281CAB6" w14:textId="77777777" w:rsidR="00E63FFE" w:rsidRDefault="00E63FFE" w:rsidP="00E63F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4</w:t>
            </w:r>
          </w:p>
        </w:tc>
        <w:tc>
          <w:tcPr>
            <w:tcW w:w="1156" w:type="dxa"/>
          </w:tcPr>
          <w:p w14:paraId="484A5752" w14:textId="77777777" w:rsidR="00E63FFE" w:rsidRDefault="00E63FFE" w:rsidP="00E63F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5</w:t>
            </w:r>
          </w:p>
        </w:tc>
        <w:tc>
          <w:tcPr>
            <w:tcW w:w="1156" w:type="dxa"/>
            <w:tcBorders>
              <w:bottom w:val="nil"/>
            </w:tcBorders>
            <w:shd w:val="clear" w:color="auto" w:fill="FFFFFF" w:themeFill="background1"/>
          </w:tcPr>
          <w:p w14:paraId="6704CF43" w14:textId="77777777" w:rsidR="00E63FFE" w:rsidRPr="00407A6F" w:rsidRDefault="00E63FFE" w:rsidP="00E63FF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07A6F">
              <w:rPr>
                <w:rFonts w:ascii="Arial" w:hAnsi="Arial" w:cs="Arial"/>
                <w:b/>
                <w:sz w:val="21"/>
                <w:szCs w:val="21"/>
              </w:rPr>
              <w:t>General</w:t>
            </w:r>
          </w:p>
          <w:p w14:paraId="3E903274" w14:textId="77777777" w:rsidR="00E63FFE" w:rsidRPr="00407A6F" w:rsidRDefault="00E63FFE" w:rsidP="00E63FF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07A6F">
              <w:rPr>
                <w:rFonts w:ascii="Arial" w:hAnsi="Arial" w:cs="Arial"/>
                <w:b/>
                <w:sz w:val="21"/>
                <w:szCs w:val="21"/>
              </w:rPr>
              <w:t>Science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I</w:t>
            </w:r>
          </w:p>
        </w:tc>
        <w:tc>
          <w:tcPr>
            <w:tcW w:w="1156" w:type="dxa"/>
          </w:tcPr>
          <w:p w14:paraId="3CEC624F" w14:textId="77777777" w:rsidR="00E63FFE" w:rsidRDefault="00E63FFE" w:rsidP="00E63F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1</w:t>
            </w:r>
          </w:p>
        </w:tc>
        <w:tc>
          <w:tcPr>
            <w:tcW w:w="1156" w:type="dxa"/>
          </w:tcPr>
          <w:p w14:paraId="53844631" w14:textId="77777777" w:rsidR="00E63FFE" w:rsidRDefault="00E63FFE" w:rsidP="00E63F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2</w:t>
            </w:r>
          </w:p>
        </w:tc>
        <w:tc>
          <w:tcPr>
            <w:tcW w:w="1156" w:type="dxa"/>
          </w:tcPr>
          <w:p w14:paraId="1485A94F" w14:textId="77777777" w:rsidR="00E63FFE" w:rsidRDefault="00E63FFE" w:rsidP="00E63F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3</w:t>
            </w:r>
          </w:p>
        </w:tc>
        <w:tc>
          <w:tcPr>
            <w:tcW w:w="1156" w:type="dxa"/>
          </w:tcPr>
          <w:p w14:paraId="66BCF791" w14:textId="77777777" w:rsidR="00E63FFE" w:rsidRDefault="00E63FFE" w:rsidP="00E63F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4</w:t>
            </w:r>
          </w:p>
        </w:tc>
        <w:tc>
          <w:tcPr>
            <w:tcW w:w="1156" w:type="dxa"/>
          </w:tcPr>
          <w:p w14:paraId="7A725488" w14:textId="77777777" w:rsidR="00E63FFE" w:rsidRDefault="00E63FFE" w:rsidP="00E63F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5</w:t>
            </w:r>
          </w:p>
        </w:tc>
      </w:tr>
      <w:tr w:rsidR="00E63FFE" w14:paraId="645271BD" w14:textId="77777777" w:rsidTr="00E63FFE">
        <w:tc>
          <w:tcPr>
            <w:tcW w:w="1229" w:type="dxa"/>
            <w:tcBorders>
              <w:top w:val="nil"/>
            </w:tcBorders>
          </w:tcPr>
          <w:p w14:paraId="22332644" w14:textId="77777777" w:rsidR="00E63FFE" w:rsidRDefault="00E63FFE" w:rsidP="00E63F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dxa"/>
          </w:tcPr>
          <w:p w14:paraId="1F4FC6A3" w14:textId="77777777" w:rsidR="00E63FFE" w:rsidRDefault="00E63FFE" w:rsidP="00E63F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6</w:t>
            </w:r>
          </w:p>
          <w:p w14:paraId="52841D13" w14:textId="77777777" w:rsidR="00E63FFE" w:rsidRDefault="00E63FFE" w:rsidP="00E63F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dxa"/>
          </w:tcPr>
          <w:p w14:paraId="315C5525" w14:textId="77777777" w:rsidR="00E63FFE" w:rsidRDefault="00E63FFE" w:rsidP="00E63F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7</w:t>
            </w:r>
          </w:p>
        </w:tc>
        <w:tc>
          <w:tcPr>
            <w:tcW w:w="1157" w:type="dxa"/>
          </w:tcPr>
          <w:p w14:paraId="3E3B2DDB" w14:textId="77777777" w:rsidR="00E63FFE" w:rsidRDefault="00E63FFE" w:rsidP="00E63F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8</w:t>
            </w:r>
          </w:p>
        </w:tc>
        <w:tc>
          <w:tcPr>
            <w:tcW w:w="1156" w:type="dxa"/>
          </w:tcPr>
          <w:p w14:paraId="7F5AF3FC" w14:textId="77777777" w:rsidR="00E63FFE" w:rsidRDefault="00E63FFE" w:rsidP="00E63F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9</w:t>
            </w:r>
          </w:p>
        </w:tc>
        <w:tc>
          <w:tcPr>
            <w:tcW w:w="1156" w:type="dxa"/>
          </w:tcPr>
          <w:p w14:paraId="5F4F0B0C" w14:textId="77777777" w:rsidR="00E63FFE" w:rsidRDefault="00E63FFE" w:rsidP="00E63F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10</w:t>
            </w:r>
          </w:p>
        </w:tc>
        <w:tc>
          <w:tcPr>
            <w:tcW w:w="1156" w:type="dxa"/>
            <w:tcBorders>
              <w:top w:val="nil"/>
            </w:tcBorders>
            <w:shd w:val="clear" w:color="auto" w:fill="FFFFFF" w:themeFill="background1"/>
          </w:tcPr>
          <w:p w14:paraId="7667B8FA" w14:textId="77777777" w:rsidR="00E63FFE" w:rsidRDefault="00E63FFE" w:rsidP="00E63F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6" w:type="dxa"/>
          </w:tcPr>
          <w:p w14:paraId="04304510" w14:textId="77777777" w:rsidR="00E63FFE" w:rsidRDefault="00E63FFE" w:rsidP="00E63F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6</w:t>
            </w:r>
          </w:p>
        </w:tc>
        <w:tc>
          <w:tcPr>
            <w:tcW w:w="1156" w:type="dxa"/>
          </w:tcPr>
          <w:p w14:paraId="4AD61C34" w14:textId="77777777" w:rsidR="00E63FFE" w:rsidRDefault="00E63FFE" w:rsidP="00E63F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7</w:t>
            </w:r>
          </w:p>
        </w:tc>
        <w:tc>
          <w:tcPr>
            <w:tcW w:w="1156" w:type="dxa"/>
          </w:tcPr>
          <w:p w14:paraId="1304C2DF" w14:textId="77777777" w:rsidR="00E63FFE" w:rsidRDefault="00E63FFE" w:rsidP="00E63F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8</w:t>
            </w:r>
          </w:p>
        </w:tc>
        <w:tc>
          <w:tcPr>
            <w:tcW w:w="1156" w:type="dxa"/>
          </w:tcPr>
          <w:p w14:paraId="38B49F88" w14:textId="77777777" w:rsidR="00E63FFE" w:rsidRDefault="00E63FFE" w:rsidP="00E63F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9</w:t>
            </w:r>
          </w:p>
        </w:tc>
        <w:tc>
          <w:tcPr>
            <w:tcW w:w="1156" w:type="dxa"/>
          </w:tcPr>
          <w:p w14:paraId="0458F8EE" w14:textId="77777777" w:rsidR="00E63FFE" w:rsidRDefault="00E63FFE" w:rsidP="00E63F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10</w:t>
            </w:r>
          </w:p>
        </w:tc>
      </w:tr>
    </w:tbl>
    <w:p w14:paraId="42AC2F34" w14:textId="77777777" w:rsidR="00026210" w:rsidRDefault="00026210" w:rsidP="00026210">
      <w:pPr>
        <w:rPr>
          <w:rFonts w:ascii="Arial" w:hAnsi="Arial" w:cs="Arial"/>
          <w:sz w:val="24"/>
          <w:szCs w:val="24"/>
        </w:rPr>
      </w:pPr>
    </w:p>
    <w:p w14:paraId="629BB4F5" w14:textId="77777777" w:rsidR="00E032AF" w:rsidRDefault="00E032AF" w:rsidP="00026210">
      <w:pPr>
        <w:rPr>
          <w:rFonts w:ascii="Arial" w:hAnsi="Arial" w:cs="Arial"/>
          <w:sz w:val="24"/>
          <w:szCs w:val="24"/>
        </w:rPr>
      </w:pPr>
    </w:p>
    <w:p w14:paraId="0A79F765" w14:textId="77777777" w:rsidR="00026210" w:rsidRDefault="00026210" w:rsidP="008145F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945"/>
        <w:tblW w:w="0" w:type="auto"/>
        <w:tblLook w:val="04A0" w:firstRow="1" w:lastRow="0" w:firstColumn="1" w:lastColumn="0" w:noHBand="0" w:noVBand="1"/>
      </w:tblPr>
      <w:tblGrid>
        <w:gridCol w:w="1229"/>
        <w:gridCol w:w="1157"/>
        <w:gridCol w:w="1157"/>
        <w:gridCol w:w="1157"/>
        <w:gridCol w:w="1156"/>
        <w:gridCol w:w="1156"/>
        <w:gridCol w:w="1156"/>
        <w:gridCol w:w="1156"/>
        <w:gridCol w:w="1156"/>
        <w:gridCol w:w="1156"/>
        <w:gridCol w:w="1156"/>
        <w:gridCol w:w="1156"/>
      </w:tblGrid>
      <w:tr w:rsidR="00E63FFE" w14:paraId="34E02F2D" w14:textId="77777777" w:rsidTr="0039504E">
        <w:tc>
          <w:tcPr>
            <w:tcW w:w="1229" w:type="dxa"/>
            <w:tcBorders>
              <w:bottom w:val="nil"/>
            </w:tcBorders>
          </w:tcPr>
          <w:p w14:paraId="5F549829" w14:textId="77777777" w:rsidR="00E63FFE" w:rsidRDefault="00E63FFE" w:rsidP="00E63FFE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General</w:t>
            </w:r>
          </w:p>
          <w:p w14:paraId="4B5E548E" w14:textId="77777777" w:rsidR="00E63FFE" w:rsidRPr="0096717D" w:rsidRDefault="00E63FFE" w:rsidP="00E63FFE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6717D">
              <w:rPr>
                <w:rFonts w:ascii="Arial" w:hAnsi="Arial" w:cs="Arial"/>
                <w:b/>
                <w:sz w:val="21"/>
                <w:szCs w:val="21"/>
              </w:rPr>
              <w:t>Science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II</w:t>
            </w:r>
          </w:p>
        </w:tc>
        <w:tc>
          <w:tcPr>
            <w:tcW w:w="1157" w:type="dxa"/>
          </w:tcPr>
          <w:p w14:paraId="7CDEA87E" w14:textId="77777777" w:rsidR="00E63FFE" w:rsidRDefault="00E63FFE" w:rsidP="00E63F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1</w:t>
            </w:r>
          </w:p>
        </w:tc>
        <w:tc>
          <w:tcPr>
            <w:tcW w:w="1157" w:type="dxa"/>
          </w:tcPr>
          <w:p w14:paraId="04F2F2F9" w14:textId="77777777" w:rsidR="00E63FFE" w:rsidRDefault="00E63FFE" w:rsidP="00E63F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2</w:t>
            </w:r>
          </w:p>
        </w:tc>
        <w:tc>
          <w:tcPr>
            <w:tcW w:w="1157" w:type="dxa"/>
          </w:tcPr>
          <w:p w14:paraId="775FDE0C" w14:textId="77777777" w:rsidR="00E63FFE" w:rsidRDefault="00E63FFE" w:rsidP="00E63F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3</w:t>
            </w:r>
          </w:p>
        </w:tc>
        <w:tc>
          <w:tcPr>
            <w:tcW w:w="1156" w:type="dxa"/>
          </w:tcPr>
          <w:p w14:paraId="33D656EA" w14:textId="77777777" w:rsidR="00E63FFE" w:rsidRDefault="00E63FFE" w:rsidP="00E63F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4</w:t>
            </w:r>
          </w:p>
        </w:tc>
        <w:tc>
          <w:tcPr>
            <w:tcW w:w="1156" w:type="dxa"/>
          </w:tcPr>
          <w:p w14:paraId="40D11FDB" w14:textId="77777777" w:rsidR="00E63FFE" w:rsidRDefault="00E63FFE" w:rsidP="00E63F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Unit  5</w:t>
            </w:r>
            <w:proofErr w:type="gramEnd"/>
          </w:p>
        </w:tc>
        <w:tc>
          <w:tcPr>
            <w:tcW w:w="1156" w:type="dxa"/>
            <w:tcBorders>
              <w:bottom w:val="nil"/>
            </w:tcBorders>
            <w:shd w:val="clear" w:color="auto" w:fill="5B9BD5" w:themeFill="accent1"/>
          </w:tcPr>
          <w:p w14:paraId="31BFEE06" w14:textId="77777777" w:rsidR="00E63FFE" w:rsidRPr="0096717D" w:rsidRDefault="00E63FFE" w:rsidP="00E63F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Biology*</w:t>
            </w:r>
          </w:p>
        </w:tc>
        <w:tc>
          <w:tcPr>
            <w:tcW w:w="1156" w:type="dxa"/>
            <w:shd w:val="clear" w:color="auto" w:fill="5B9BD5" w:themeFill="accent1"/>
          </w:tcPr>
          <w:p w14:paraId="2B1B3160" w14:textId="77777777" w:rsidR="00E63FFE" w:rsidRDefault="00E63FFE" w:rsidP="00E63F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1</w:t>
            </w:r>
          </w:p>
        </w:tc>
        <w:tc>
          <w:tcPr>
            <w:tcW w:w="1156" w:type="dxa"/>
            <w:shd w:val="clear" w:color="auto" w:fill="5B9BD5" w:themeFill="accent1"/>
          </w:tcPr>
          <w:p w14:paraId="4D41F782" w14:textId="77777777" w:rsidR="00E63FFE" w:rsidRDefault="00E63FFE" w:rsidP="00E63F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2</w:t>
            </w:r>
          </w:p>
        </w:tc>
        <w:tc>
          <w:tcPr>
            <w:tcW w:w="1156" w:type="dxa"/>
            <w:shd w:val="clear" w:color="auto" w:fill="5B9BD5" w:themeFill="accent1"/>
          </w:tcPr>
          <w:p w14:paraId="76C10293" w14:textId="77777777" w:rsidR="00E63FFE" w:rsidRDefault="00E63FFE" w:rsidP="00E63F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3</w:t>
            </w:r>
          </w:p>
        </w:tc>
        <w:tc>
          <w:tcPr>
            <w:tcW w:w="1156" w:type="dxa"/>
            <w:shd w:val="clear" w:color="auto" w:fill="5B9BD5" w:themeFill="accent1"/>
          </w:tcPr>
          <w:p w14:paraId="658CC520" w14:textId="77777777" w:rsidR="00E63FFE" w:rsidRDefault="00E63FFE" w:rsidP="00E63F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4</w:t>
            </w:r>
          </w:p>
        </w:tc>
        <w:tc>
          <w:tcPr>
            <w:tcW w:w="1156" w:type="dxa"/>
            <w:shd w:val="clear" w:color="auto" w:fill="5B9BD5" w:themeFill="accent1"/>
          </w:tcPr>
          <w:p w14:paraId="6473430D" w14:textId="77777777" w:rsidR="00E63FFE" w:rsidRDefault="00E63FFE" w:rsidP="00E63F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5</w:t>
            </w:r>
          </w:p>
        </w:tc>
      </w:tr>
      <w:tr w:rsidR="00E63FFE" w14:paraId="531AC74B" w14:textId="77777777" w:rsidTr="0039504E">
        <w:tc>
          <w:tcPr>
            <w:tcW w:w="1229" w:type="dxa"/>
            <w:tcBorders>
              <w:top w:val="nil"/>
            </w:tcBorders>
          </w:tcPr>
          <w:p w14:paraId="177EA8F1" w14:textId="77777777" w:rsidR="00E63FFE" w:rsidRDefault="00E63FFE" w:rsidP="00E63F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dxa"/>
          </w:tcPr>
          <w:p w14:paraId="7123E5FD" w14:textId="77777777" w:rsidR="00E63FFE" w:rsidRDefault="00E63FFE" w:rsidP="00E63F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6</w:t>
            </w:r>
          </w:p>
        </w:tc>
        <w:tc>
          <w:tcPr>
            <w:tcW w:w="1157" w:type="dxa"/>
          </w:tcPr>
          <w:p w14:paraId="093AFCD8" w14:textId="77777777" w:rsidR="00E63FFE" w:rsidRDefault="00E63FFE" w:rsidP="00E63F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7</w:t>
            </w:r>
          </w:p>
        </w:tc>
        <w:tc>
          <w:tcPr>
            <w:tcW w:w="1157" w:type="dxa"/>
          </w:tcPr>
          <w:p w14:paraId="3702AD88" w14:textId="77777777" w:rsidR="00E63FFE" w:rsidRDefault="00E63FFE" w:rsidP="00E63F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8</w:t>
            </w:r>
          </w:p>
        </w:tc>
        <w:tc>
          <w:tcPr>
            <w:tcW w:w="1156" w:type="dxa"/>
          </w:tcPr>
          <w:p w14:paraId="7CC803AF" w14:textId="77777777" w:rsidR="00E63FFE" w:rsidRDefault="00E63FFE" w:rsidP="00E63F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9</w:t>
            </w:r>
          </w:p>
        </w:tc>
        <w:tc>
          <w:tcPr>
            <w:tcW w:w="1156" w:type="dxa"/>
          </w:tcPr>
          <w:p w14:paraId="20424324" w14:textId="77777777" w:rsidR="00E63FFE" w:rsidRDefault="00E63FFE" w:rsidP="00E63F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10</w:t>
            </w:r>
          </w:p>
          <w:p w14:paraId="29168B94" w14:textId="77777777" w:rsidR="00E63FFE" w:rsidRDefault="00E63FFE" w:rsidP="00E63F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</w:tcBorders>
            <w:shd w:val="clear" w:color="auto" w:fill="5B9BD5" w:themeFill="accent1"/>
          </w:tcPr>
          <w:p w14:paraId="60F57BE3" w14:textId="77777777" w:rsidR="00E63FFE" w:rsidRDefault="00E63FFE" w:rsidP="00E63F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5B9BD5" w:themeFill="accent1"/>
          </w:tcPr>
          <w:p w14:paraId="449EAC79" w14:textId="77777777" w:rsidR="00E63FFE" w:rsidRDefault="00E63FFE" w:rsidP="00E63F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6</w:t>
            </w:r>
          </w:p>
        </w:tc>
        <w:tc>
          <w:tcPr>
            <w:tcW w:w="1156" w:type="dxa"/>
            <w:shd w:val="clear" w:color="auto" w:fill="5B9BD5" w:themeFill="accent1"/>
          </w:tcPr>
          <w:p w14:paraId="164B8536" w14:textId="77777777" w:rsidR="00E63FFE" w:rsidRDefault="00E63FFE" w:rsidP="00E63F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7</w:t>
            </w:r>
          </w:p>
        </w:tc>
        <w:tc>
          <w:tcPr>
            <w:tcW w:w="1156" w:type="dxa"/>
            <w:shd w:val="clear" w:color="auto" w:fill="5B9BD5" w:themeFill="accent1"/>
          </w:tcPr>
          <w:p w14:paraId="6A4227A1" w14:textId="77777777" w:rsidR="00E63FFE" w:rsidRDefault="00E63FFE" w:rsidP="00E63F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8</w:t>
            </w:r>
          </w:p>
        </w:tc>
        <w:tc>
          <w:tcPr>
            <w:tcW w:w="1156" w:type="dxa"/>
            <w:shd w:val="clear" w:color="auto" w:fill="5B9BD5" w:themeFill="accent1"/>
          </w:tcPr>
          <w:p w14:paraId="06F7427A" w14:textId="77777777" w:rsidR="00E63FFE" w:rsidRDefault="00E63FFE" w:rsidP="00E63F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9</w:t>
            </w:r>
          </w:p>
        </w:tc>
        <w:tc>
          <w:tcPr>
            <w:tcW w:w="1156" w:type="dxa"/>
            <w:shd w:val="clear" w:color="auto" w:fill="5B9BD5" w:themeFill="accent1"/>
          </w:tcPr>
          <w:p w14:paraId="56BE06E1" w14:textId="77777777" w:rsidR="00E63FFE" w:rsidRDefault="00E63FFE" w:rsidP="00E63F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10</w:t>
            </w:r>
          </w:p>
        </w:tc>
      </w:tr>
    </w:tbl>
    <w:p w14:paraId="5B083ED4" w14:textId="233497F1" w:rsidR="00CB6A0E" w:rsidRPr="00CB6A0E" w:rsidRDefault="00E63FFE" w:rsidP="00CB6A0E">
      <w:pPr>
        <w:pStyle w:val="NoSpacing"/>
        <w:rPr>
          <w:rFonts w:ascii="Arial" w:hAnsi="Arial" w:cs="Arial"/>
          <w:sz w:val="24"/>
          <w:szCs w:val="24"/>
        </w:rPr>
      </w:pPr>
      <w:r w:rsidRPr="00CB6A0E">
        <w:rPr>
          <w:rFonts w:ascii="Arial" w:hAnsi="Arial" w:cs="Arial"/>
          <w:sz w:val="24"/>
          <w:szCs w:val="24"/>
        </w:rPr>
        <w:t>*Please note, there is a choice in the last year</w:t>
      </w:r>
      <w:r w:rsidR="00CB6A0E">
        <w:rPr>
          <w:rFonts w:ascii="Arial" w:hAnsi="Arial" w:cs="Arial"/>
          <w:sz w:val="24"/>
          <w:szCs w:val="24"/>
        </w:rPr>
        <w:t xml:space="preserve"> of Science</w:t>
      </w:r>
      <w:r w:rsidRPr="00CB6A0E">
        <w:rPr>
          <w:rFonts w:ascii="Arial" w:hAnsi="Arial" w:cs="Arial"/>
          <w:sz w:val="24"/>
          <w:szCs w:val="24"/>
        </w:rPr>
        <w:t xml:space="preserve"> between Biology, Earth Science </w:t>
      </w:r>
      <w:r w:rsidR="00F72855">
        <w:rPr>
          <w:rFonts w:ascii="Arial" w:hAnsi="Arial" w:cs="Arial"/>
          <w:b/>
          <w:bCs/>
          <w:sz w:val="24"/>
          <w:szCs w:val="24"/>
          <w:u w:val="single"/>
        </w:rPr>
        <w:t>OR</w:t>
      </w:r>
      <w:r w:rsidRPr="00CB6A0E">
        <w:rPr>
          <w:rFonts w:ascii="Arial" w:hAnsi="Arial" w:cs="Arial"/>
          <w:sz w:val="24"/>
          <w:szCs w:val="24"/>
        </w:rPr>
        <w:t xml:space="preserve"> Integrated Physics and Chemistry.</w:t>
      </w:r>
      <w:r w:rsidR="008634B1" w:rsidRPr="00CB6A0E">
        <w:rPr>
          <w:rFonts w:ascii="Arial" w:hAnsi="Arial" w:cs="Arial"/>
          <w:sz w:val="24"/>
          <w:szCs w:val="24"/>
        </w:rPr>
        <w:t xml:space="preserve"> </w:t>
      </w:r>
    </w:p>
    <w:p w14:paraId="2EB8EA13" w14:textId="17B15451" w:rsidR="00117A1A" w:rsidRPr="00CB6A0E" w:rsidRDefault="008634B1" w:rsidP="00CB6A0E">
      <w:pPr>
        <w:pStyle w:val="NoSpacing"/>
        <w:rPr>
          <w:rFonts w:ascii="Arial" w:hAnsi="Arial" w:cs="Arial"/>
          <w:sz w:val="24"/>
          <w:szCs w:val="24"/>
        </w:rPr>
      </w:pPr>
      <w:r w:rsidRPr="00CB6A0E">
        <w:rPr>
          <w:rFonts w:ascii="Arial" w:hAnsi="Arial" w:cs="Arial"/>
          <w:sz w:val="24"/>
          <w:szCs w:val="24"/>
        </w:rPr>
        <w:t xml:space="preserve">Earth Science </w:t>
      </w:r>
      <w:proofErr w:type="spellStart"/>
      <w:r w:rsidRPr="00CB6A0E">
        <w:rPr>
          <w:rFonts w:ascii="Arial" w:hAnsi="Arial" w:cs="Arial"/>
          <w:sz w:val="24"/>
          <w:szCs w:val="24"/>
        </w:rPr>
        <w:t>consisits</w:t>
      </w:r>
      <w:proofErr w:type="spellEnd"/>
      <w:r w:rsidRPr="00CB6A0E">
        <w:rPr>
          <w:rFonts w:ascii="Arial" w:hAnsi="Arial" w:cs="Arial"/>
          <w:sz w:val="24"/>
          <w:szCs w:val="24"/>
        </w:rPr>
        <w:t xml:space="preserve"> of</w:t>
      </w:r>
      <w:r w:rsidR="00CB6A0E" w:rsidRPr="00CB6A0E">
        <w:rPr>
          <w:rFonts w:ascii="Arial" w:hAnsi="Arial" w:cs="Arial"/>
          <w:sz w:val="24"/>
          <w:szCs w:val="24"/>
        </w:rPr>
        <w:t xml:space="preserve"> 8 units and 2 Semester Exams (1 after every 4 units)</w:t>
      </w:r>
      <w:r w:rsidR="00CB6A0E">
        <w:rPr>
          <w:rFonts w:ascii="Arial" w:hAnsi="Arial" w:cs="Arial"/>
          <w:sz w:val="24"/>
          <w:szCs w:val="24"/>
        </w:rPr>
        <w:t>.</w:t>
      </w:r>
    </w:p>
    <w:p w14:paraId="5F88BEAA" w14:textId="4D432ABE" w:rsidR="00117A1A" w:rsidRPr="00CB6A0E" w:rsidRDefault="00CB6A0E" w:rsidP="00CB6A0E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CB6A0E">
        <w:rPr>
          <w:rFonts w:ascii="Arial" w:hAnsi="Arial" w:cs="Arial"/>
          <w:sz w:val="24"/>
          <w:szCs w:val="24"/>
        </w:rPr>
        <w:t>Intergrated</w:t>
      </w:r>
      <w:proofErr w:type="spellEnd"/>
      <w:r w:rsidRPr="00CB6A0E">
        <w:rPr>
          <w:rFonts w:ascii="Arial" w:hAnsi="Arial" w:cs="Arial"/>
          <w:sz w:val="24"/>
          <w:szCs w:val="24"/>
        </w:rPr>
        <w:t xml:space="preserve"> Physics and Chemistry consists of 10 units, 2 Semester Exams (1 after every 5 units) and a Final Exam.</w:t>
      </w:r>
    </w:p>
    <w:p w14:paraId="63D973A9" w14:textId="472EA041" w:rsidR="00117A1A" w:rsidRDefault="00117A1A" w:rsidP="00026210">
      <w:pPr>
        <w:rPr>
          <w:rFonts w:ascii="Arial" w:hAnsi="Arial" w:cs="Arial"/>
          <w:sz w:val="24"/>
          <w:szCs w:val="24"/>
        </w:rPr>
      </w:pPr>
    </w:p>
    <w:p w14:paraId="62C6B9C6" w14:textId="77777777" w:rsidR="00CB6A0E" w:rsidRDefault="00CB6A0E" w:rsidP="0002621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79"/>
        <w:tblW w:w="0" w:type="auto"/>
        <w:tblLook w:val="04A0" w:firstRow="1" w:lastRow="0" w:firstColumn="1" w:lastColumn="0" w:noHBand="0" w:noVBand="1"/>
      </w:tblPr>
      <w:tblGrid>
        <w:gridCol w:w="1272"/>
        <w:gridCol w:w="1157"/>
        <w:gridCol w:w="1157"/>
        <w:gridCol w:w="1157"/>
        <w:gridCol w:w="1156"/>
        <w:gridCol w:w="1156"/>
        <w:gridCol w:w="1162"/>
        <w:gridCol w:w="1150"/>
        <w:gridCol w:w="1156"/>
        <w:gridCol w:w="1156"/>
        <w:gridCol w:w="1156"/>
        <w:gridCol w:w="1156"/>
      </w:tblGrid>
      <w:tr w:rsidR="00CB6A0E" w14:paraId="28941DAB" w14:textId="77777777" w:rsidTr="00CB6A0E">
        <w:tc>
          <w:tcPr>
            <w:tcW w:w="1272" w:type="dxa"/>
            <w:tcBorders>
              <w:bottom w:val="nil"/>
            </w:tcBorders>
          </w:tcPr>
          <w:p w14:paraId="27AA3A65" w14:textId="77777777" w:rsidR="00CB6A0E" w:rsidRDefault="00CB6A0E" w:rsidP="00CB6A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History &amp;</w:t>
            </w:r>
          </w:p>
          <w:p w14:paraId="488EECF6" w14:textId="77777777" w:rsidR="00CB6A0E" w:rsidRPr="0096717D" w:rsidRDefault="00CB6A0E" w:rsidP="00CB6A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Geography</w:t>
            </w:r>
          </w:p>
        </w:tc>
        <w:tc>
          <w:tcPr>
            <w:tcW w:w="1157" w:type="dxa"/>
          </w:tcPr>
          <w:p w14:paraId="2E258304" w14:textId="77777777" w:rsidR="00CB6A0E" w:rsidRDefault="00CB6A0E" w:rsidP="00CB6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1</w:t>
            </w:r>
          </w:p>
        </w:tc>
        <w:tc>
          <w:tcPr>
            <w:tcW w:w="1157" w:type="dxa"/>
          </w:tcPr>
          <w:p w14:paraId="70200EA3" w14:textId="77777777" w:rsidR="00CB6A0E" w:rsidRDefault="00CB6A0E" w:rsidP="00CB6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2</w:t>
            </w:r>
          </w:p>
        </w:tc>
        <w:tc>
          <w:tcPr>
            <w:tcW w:w="1157" w:type="dxa"/>
          </w:tcPr>
          <w:p w14:paraId="18DE696B" w14:textId="77777777" w:rsidR="00CB6A0E" w:rsidRDefault="00CB6A0E" w:rsidP="00CB6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3</w:t>
            </w:r>
          </w:p>
        </w:tc>
        <w:tc>
          <w:tcPr>
            <w:tcW w:w="1156" w:type="dxa"/>
          </w:tcPr>
          <w:p w14:paraId="277EFE6C" w14:textId="77777777" w:rsidR="00CB6A0E" w:rsidRDefault="00CB6A0E" w:rsidP="00CB6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4</w:t>
            </w:r>
          </w:p>
        </w:tc>
        <w:tc>
          <w:tcPr>
            <w:tcW w:w="1156" w:type="dxa"/>
          </w:tcPr>
          <w:p w14:paraId="4DF332D3" w14:textId="77777777" w:rsidR="00CB6A0E" w:rsidRDefault="00CB6A0E" w:rsidP="00CB6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5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FFFFFF" w:themeFill="background1"/>
          </w:tcPr>
          <w:p w14:paraId="05F1AE55" w14:textId="77777777" w:rsidR="00CB6A0E" w:rsidRDefault="00CB6A0E" w:rsidP="00CB6A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H&amp;G</w:t>
            </w:r>
          </w:p>
          <w:p w14:paraId="23B9B904" w14:textId="77777777" w:rsidR="00CB6A0E" w:rsidRPr="00026210" w:rsidRDefault="00CB6A0E" w:rsidP="00CB6A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700</w:t>
            </w:r>
          </w:p>
        </w:tc>
        <w:tc>
          <w:tcPr>
            <w:tcW w:w="1150" w:type="dxa"/>
          </w:tcPr>
          <w:p w14:paraId="26FB8288" w14:textId="77777777" w:rsidR="00CB6A0E" w:rsidRDefault="00CB6A0E" w:rsidP="00CB6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1</w:t>
            </w:r>
          </w:p>
        </w:tc>
        <w:tc>
          <w:tcPr>
            <w:tcW w:w="1156" w:type="dxa"/>
          </w:tcPr>
          <w:p w14:paraId="19CB581A" w14:textId="77777777" w:rsidR="00CB6A0E" w:rsidRDefault="00CB6A0E" w:rsidP="00CB6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2</w:t>
            </w:r>
          </w:p>
        </w:tc>
        <w:tc>
          <w:tcPr>
            <w:tcW w:w="1156" w:type="dxa"/>
          </w:tcPr>
          <w:p w14:paraId="28FF95DE" w14:textId="77777777" w:rsidR="00CB6A0E" w:rsidRDefault="00CB6A0E" w:rsidP="00CB6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3</w:t>
            </w:r>
          </w:p>
        </w:tc>
        <w:tc>
          <w:tcPr>
            <w:tcW w:w="1156" w:type="dxa"/>
          </w:tcPr>
          <w:p w14:paraId="702536DE" w14:textId="77777777" w:rsidR="00CB6A0E" w:rsidRDefault="00CB6A0E" w:rsidP="00CB6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4</w:t>
            </w:r>
          </w:p>
        </w:tc>
        <w:tc>
          <w:tcPr>
            <w:tcW w:w="1156" w:type="dxa"/>
          </w:tcPr>
          <w:p w14:paraId="5EB6DEF4" w14:textId="77777777" w:rsidR="00CB6A0E" w:rsidRDefault="00CB6A0E" w:rsidP="00CB6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5</w:t>
            </w:r>
          </w:p>
        </w:tc>
      </w:tr>
      <w:tr w:rsidR="00CB6A0E" w14:paraId="6D51FB52" w14:textId="77777777" w:rsidTr="00CB6A0E">
        <w:tc>
          <w:tcPr>
            <w:tcW w:w="1272" w:type="dxa"/>
            <w:tcBorders>
              <w:top w:val="nil"/>
            </w:tcBorders>
          </w:tcPr>
          <w:p w14:paraId="5542F998" w14:textId="77777777" w:rsidR="00CB6A0E" w:rsidRPr="00E3594E" w:rsidRDefault="00CB6A0E" w:rsidP="00CB6A0E">
            <w:pPr>
              <w:jc w:val="center"/>
              <w:rPr>
                <w:rFonts w:ascii="Arial" w:hAnsi="Arial" w:cs="Arial"/>
                <w:b/>
                <w:bCs/>
              </w:rPr>
            </w:pPr>
            <w:r w:rsidRPr="00E3594E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1157" w:type="dxa"/>
          </w:tcPr>
          <w:p w14:paraId="056E1935" w14:textId="77777777" w:rsidR="00CB6A0E" w:rsidRDefault="00CB6A0E" w:rsidP="00CB6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6</w:t>
            </w:r>
          </w:p>
          <w:p w14:paraId="6BC9C9B0" w14:textId="77777777" w:rsidR="00CB6A0E" w:rsidRDefault="00CB6A0E" w:rsidP="00CB6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dxa"/>
          </w:tcPr>
          <w:p w14:paraId="374B510F" w14:textId="77777777" w:rsidR="00CB6A0E" w:rsidRDefault="00CB6A0E" w:rsidP="00CB6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7</w:t>
            </w:r>
          </w:p>
        </w:tc>
        <w:tc>
          <w:tcPr>
            <w:tcW w:w="1157" w:type="dxa"/>
          </w:tcPr>
          <w:p w14:paraId="5F718A7C" w14:textId="77777777" w:rsidR="00CB6A0E" w:rsidRDefault="00CB6A0E" w:rsidP="00CB6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8</w:t>
            </w:r>
          </w:p>
        </w:tc>
        <w:tc>
          <w:tcPr>
            <w:tcW w:w="1156" w:type="dxa"/>
          </w:tcPr>
          <w:p w14:paraId="21DA8F51" w14:textId="77777777" w:rsidR="00CB6A0E" w:rsidRDefault="00CB6A0E" w:rsidP="00CB6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9</w:t>
            </w:r>
          </w:p>
        </w:tc>
        <w:tc>
          <w:tcPr>
            <w:tcW w:w="1156" w:type="dxa"/>
          </w:tcPr>
          <w:p w14:paraId="58B8C8DA" w14:textId="77777777" w:rsidR="00CB6A0E" w:rsidRDefault="00CB6A0E" w:rsidP="00CB6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10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FFFFFF" w:themeFill="background1"/>
          </w:tcPr>
          <w:p w14:paraId="43FE3667" w14:textId="77777777" w:rsidR="00CB6A0E" w:rsidRDefault="00CB6A0E" w:rsidP="00CB6A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14:paraId="0A79D3C7" w14:textId="77777777" w:rsidR="00CB6A0E" w:rsidRDefault="00CB6A0E" w:rsidP="00CB6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6</w:t>
            </w:r>
          </w:p>
        </w:tc>
        <w:tc>
          <w:tcPr>
            <w:tcW w:w="1156" w:type="dxa"/>
          </w:tcPr>
          <w:p w14:paraId="7EBE4245" w14:textId="77777777" w:rsidR="00CB6A0E" w:rsidRDefault="00CB6A0E" w:rsidP="00CB6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7</w:t>
            </w:r>
          </w:p>
        </w:tc>
        <w:tc>
          <w:tcPr>
            <w:tcW w:w="1156" w:type="dxa"/>
          </w:tcPr>
          <w:p w14:paraId="64014E1F" w14:textId="77777777" w:rsidR="00CB6A0E" w:rsidRDefault="00CB6A0E" w:rsidP="00CB6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8</w:t>
            </w:r>
          </w:p>
        </w:tc>
        <w:tc>
          <w:tcPr>
            <w:tcW w:w="1156" w:type="dxa"/>
          </w:tcPr>
          <w:p w14:paraId="211EDB3F" w14:textId="77777777" w:rsidR="00CB6A0E" w:rsidRDefault="00CB6A0E" w:rsidP="00CB6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9</w:t>
            </w:r>
          </w:p>
        </w:tc>
        <w:tc>
          <w:tcPr>
            <w:tcW w:w="1156" w:type="dxa"/>
          </w:tcPr>
          <w:p w14:paraId="37CDCD83" w14:textId="77777777" w:rsidR="00CB6A0E" w:rsidRDefault="00CB6A0E" w:rsidP="00CB6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10</w:t>
            </w:r>
          </w:p>
        </w:tc>
      </w:tr>
    </w:tbl>
    <w:p w14:paraId="648B76AF" w14:textId="55550498" w:rsidR="00117A1A" w:rsidRDefault="00117A1A" w:rsidP="00026210">
      <w:pPr>
        <w:rPr>
          <w:rFonts w:ascii="Arial" w:hAnsi="Arial" w:cs="Arial"/>
          <w:sz w:val="24"/>
          <w:szCs w:val="24"/>
        </w:rPr>
      </w:pPr>
    </w:p>
    <w:p w14:paraId="399E2013" w14:textId="02413F1D" w:rsidR="00117A1A" w:rsidRDefault="00117A1A" w:rsidP="00026210">
      <w:pPr>
        <w:rPr>
          <w:rFonts w:ascii="Arial" w:hAnsi="Arial" w:cs="Arial"/>
          <w:sz w:val="24"/>
          <w:szCs w:val="24"/>
        </w:rPr>
      </w:pPr>
    </w:p>
    <w:p w14:paraId="02B3A86D" w14:textId="4DE3538A" w:rsidR="00E63FFE" w:rsidRDefault="00E63FFE" w:rsidP="0002621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81"/>
        <w:tblW w:w="0" w:type="auto"/>
        <w:tblLook w:val="04A0" w:firstRow="1" w:lastRow="0" w:firstColumn="1" w:lastColumn="0" w:noHBand="0" w:noVBand="1"/>
      </w:tblPr>
      <w:tblGrid>
        <w:gridCol w:w="1229"/>
        <w:gridCol w:w="1157"/>
        <w:gridCol w:w="1157"/>
        <w:gridCol w:w="1157"/>
        <w:gridCol w:w="1156"/>
        <w:gridCol w:w="1156"/>
        <w:gridCol w:w="1350"/>
        <w:gridCol w:w="847"/>
        <w:gridCol w:w="851"/>
        <w:gridCol w:w="992"/>
        <w:gridCol w:w="850"/>
        <w:gridCol w:w="993"/>
        <w:gridCol w:w="709"/>
        <w:gridCol w:w="708"/>
      </w:tblGrid>
      <w:tr w:rsidR="00CB6A0E" w14:paraId="19BCF887" w14:textId="77777777" w:rsidTr="0039504E">
        <w:tc>
          <w:tcPr>
            <w:tcW w:w="1229" w:type="dxa"/>
            <w:tcBorders>
              <w:bottom w:val="nil"/>
            </w:tcBorders>
          </w:tcPr>
          <w:p w14:paraId="4D8996A3" w14:textId="77777777" w:rsidR="00CB6A0E" w:rsidRDefault="00CB6A0E" w:rsidP="00CB6A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H&amp;G</w:t>
            </w:r>
          </w:p>
          <w:p w14:paraId="3264B6BE" w14:textId="77777777" w:rsidR="00CB6A0E" w:rsidRPr="00026210" w:rsidRDefault="00CB6A0E" w:rsidP="00CB6A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800</w:t>
            </w:r>
          </w:p>
        </w:tc>
        <w:tc>
          <w:tcPr>
            <w:tcW w:w="1157" w:type="dxa"/>
          </w:tcPr>
          <w:p w14:paraId="5CC37475" w14:textId="77777777" w:rsidR="00CB6A0E" w:rsidRDefault="00CB6A0E" w:rsidP="00CB6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1</w:t>
            </w:r>
          </w:p>
        </w:tc>
        <w:tc>
          <w:tcPr>
            <w:tcW w:w="1157" w:type="dxa"/>
          </w:tcPr>
          <w:p w14:paraId="515799C0" w14:textId="77777777" w:rsidR="00CB6A0E" w:rsidRDefault="00CB6A0E" w:rsidP="00CB6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2</w:t>
            </w:r>
          </w:p>
        </w:tc>
        <w:tc>
          <w:tcPr>
            <w:tcW w:w="1157" w:type="dxa"/>
          </w:tcPr>
          <w:p w14:paraId="28B22E26" w14:textId="77777777" w:rsidR="00CB6A0E" w:rsidRDefault="00CB6A0E" w:rsidP="00CB6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3</w:t>
            </w:r>
          </w:p>
        </w:tc>
        <w:tc>
          <w:tcPr>
            <w:tcW w:w="1156" w:type="dxa"/>
          </w:tcPr>
          <w:p w14:paraId="56A121A6" w14:textId="77777777" w:rsidR="00CB6A0E" w:rsidRDefault="00CB6A0E" w:rsidP="00CB6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4</w:t>
            </w:r>
          </w:p>
        </w:tc>
        <w:tc>
          <w:tcPr>
            <w:tcW w:w="1156" w:type="dxa"/>
          </w:tcPr>
          <w:p w14:paraId="7E94BFD5" w14:textId="77777777" w:rsidR="00CB6A0E" w:rsidRDefault="00CB6A0E" w:rsidP="00CB6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5</w:t>
            </w:r>
          </w:p>
        </w:tc>
        <w:tc>
          <w:tcPr>
            <w:tcW w:w="1350" w:type="dxa"/>
            <w:tcBorders>
              <w:bottom w:val="nil"/>
            </w:tcBorders>
            <w:shd w:val="clear" w:color="auto" w:fill="5B9BD5" w:themeFill="accent1"/>
          </w:tcPr>
          <w:p w14:paraId="2B90491D" w14:textId="77777777" w:rsidR="00CB6A0E" w:rsidRDefault="00CB6A0E" w:rsidP="00CB6A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World</w:t>
            </w:r>
          </w:p>
          <w:p w14:paraId="5951A564" w14:textId="77777777" w:rsidR="00CB6A0E" w:rsidRPr="00E3594E" w:rsidRDefault="00CB6A0E" w:rsidP="00CB6A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Geography*</w:t>
            </w:r>
          </w:p>
        </w:tc>
        <w:tc>
          <w:tcPr>
            <w:tcW w:w="847" w:type="dxa"/>
            <w:shd w:val="clear" w:color="auto" w:fill="5B9BD5" w:themeFill="accent1"/>
          </w:tcPr>
          <w:p w14:paraId="2C42CE96" w14:textId="77777777" w:rsidR="00CB6A0E" w:rsidRDefault="00CB6A0E" w:rsidP="00CB6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1</w:t>
            </w:r>
          </w:p>
        </w:tc>
        <w:tc>
          <w:tcPr>
            <w:tcW w:w="851" w:type="dxa"/>
            <w:shd w:val="clear" w:color="auto" w:fill="5B9BD5" w:themeFill="accent1"/>
          </w:tcPr>
          <w:p w14:paraId="19FC217E" w14:textId="77777777" w:rsidR="00CB6A0E" w:rsidRDefault="00CB6A0E" w:rsidP="00CB6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2</w:t>
            </w:r>
          </w:p>
        </w:tc>
        <w:tc>
          <w:tcPr>
            <w:tcW w:w="992" w:type="dxa"/>
            <w:shd w:val="clear" w:color="auto" w:fill="5B9BD5" w:themeFill="accent1"/>
          </w:tcPr>
          <w:p w14:paraId="789D9FCF" w14:textId="77777777" w:rsidR="00CB6A0E" w:rsidRDefault="00CB6A0E" w:rsidP="00CB6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3</w:t>
            </w:r>
          </w:p>
        </w:tc>
        <w:tc>
          <w:tcPr>
            <w:tcW w:w="850" w:type="dxa"/>
            <w:shd w:val="clear" w:color="auto" w:fill="5B9BD5" w:themeFill="accent1"/>
          </w:tcPr>
          <w:p w14:paraId="5208BB83" w14:textId="77777777" w:rsidR="00CB6A0E" w:rsidRDefault="00CB6A0E" w:rsidP="00CB6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4</w:t>
            </w:r>
          </w:p>
        </w:tc>
        <w:tc>
          <w:tcPr>
            <w:tcW w:w="993" w:type="dxa"/>
            <w:shd w:val="clear" w:color="auto" w:fill="5B9BD5" w:themeFill="accent1"/>
          </w:tcPr>
          <w:p w14:paraId="340E7F69" w14:textId="77777777" w:rsidR="00CB6A0E" w:rsidRDefault="00CB6A0E" w:rsidP="00CB6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5</w:t>
            </w:r>
          </w:p>
        </w:tc>
        <w:tc>
          <w:tcPr>
            <w:tcW w:w="709" w:type="dxa"/>
            <w:shd w:val="clear" w:color="auto" w:fill="5B9BD5" w:themeFill="accent1"/>
          </w:tcPr>
          <w:p w14:paraId="2B3AAB6C" w14:textId="77777777" w:rsidR="00CB6A0E" w:rsidRDefault="00CB6A0E" w:rsidP="00CB6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</w:t>
            </w:r>
          </w:p>
        </w:tc>
        <w:tc>
          <w:tcPr>
            <w:tcW w:w="708" w:type="dxa"/>
            <w:shd w:val="clear" w:color="auto" w:fill="000000" w:themeFill="text1"/>
          </w:tcPr>
          <w:p w14:paraId="04CF24A1" w14:textId="77777777" w:rsidR="00CB6A0E" w:rsidRDefault="00CB6A0E" w:rsidP="00CB6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A0E" w14:paraId="3C0BD9DD" w14:textId="77777777" w:rsidTr="0039504E">
        <w:tc>
          <w:tcPr>
            <w:tcW w:w="1229" w:type="dxa"/>
            <w:tcBorders>
              <w:top w:val="nil"/>
            </w:tcBorders>
          </w:tcPr>
          <w:p w14:paraId="019703D3" w14:textId="77777777" w:rsidR="00CB6A0E" w:rsidRDefault="00CB6A0E" w:rsidP="00CB6A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dxa"/>
          </w:tcPr>
          <w:p w14:paraId="197A72A6" w14:textId="77777777" w:rsidR="00CB6A0E" w:rsidRDefault="00CB6A0E" w:rsidP="00CB6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6</w:t>
            </w:r>
          </w:p>
        </w:tc>
        <w:tc>
          <w:tcPr>
            <w:tcW w:w="1157" w:type="dxa"/>
          </w:tcPr>
          <w:p w14:paraId="098CF83E" w14:textId="77777777" w:rsidR="00CB6A0E" w:rsidRDefault="00CB6A0E" w:rsidP="00CB6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7</w:t>
            </w:r>
          </w:p>
        </w:tc>
        <w:tc>
          <w:tcPr>
            <w:tcW w:w="1157" w:type="dxa"/>
          </w:tcPr>
          <w:p w14:paraId="001C0867" w14:textId="77777777" w:rsidR="00CB6A0E" w:rsidRDefault="00CB6A0E" w:rsidP="00CB6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8</w:t>
            </w:r>
          </w:p>
        </w:tc>
        <w:tc>
          <w:tcPr>
            <w:tcW w:w="1156" w:type="dxa"/>
          </w:tcPr>
          <w:p w14:paraId="4E7B1725" w14:textId="77777777" w:rsidR="00CB6A0E" w:rsidRDefault="00CB6A0E" w:rsidP="00CB6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9</w:t>
            </w:r>
          </w:p>
        </w:tc>
        <w:tc>
          <w:tcPr>
            <w:tcW w:w="1156" w:type="dxa"/>
          </w:tcPr>
          <w:p w14:paraId="6333BFB8" w14:textId="77777777" w:rsidR="00CB6A0E" w:rsidRDefault="00CB6A0E" w:rsidP="00CB6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10</w:t>
            </w:r>
          </w:p>
          <w:p w14:paraId="534EDB25" w14:textId="77777777" w:rsidR="00CB6A0E" w:rsidRDefault="00CB6A0E" w:rsidP="00CB6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</w:tcBorders>
            <w:shd w:val="clear" w:color="auto" w:fill="5B9BD5" w:themeFill="accent1"/>
          </w:tcPr>
          <w:p w14:paraId="133A0A76" w14:textId="77777777" w:rsidR="00CB6A0E" w:rsidRDefault="00CB6A0E" w:rsidP="00CB6A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5B9BD5" w:themeFill="accent1"/>
          </w:tcPr>
          <w:p w14:paraId="34B0198C" w14:textId="77777777" w:rsidR="00CB6A0E" w:rsidRDefault="00CB6A0E" w:rsidP="00CB6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6</w:t>
            </w:r>
          </w:p>
        </w:tc>
        <w:tc>
          <w:tcPr>
            <w:tcW w:w="851" w:type="dxa"/>
            <w:shd w:val="clear" w:color="auto" w:fill="5B9BD5" w:themeFill="accent1"/>
          </w:tcPr>
          <w:p w14:paraId="62D0F10A" w14:textId="77777777" w:rsidR="00CB6A0E" w:rsidRDefault="00CB6A0E" w:rsidP="00CB6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7</w:t>
            </w:r>
          </w:p>
        </w:tc>
        <w:tc>
          <w:tcPr>
            <w:tcW w:w="992" w:type="dxa"/>
            <w:shd w:val="clear" w:color="auto" w:fill="5B9BD5" w:themeFill="accent1"/>
          </w:tcPr>
          <w:p w14:paraId="04BBFD07" w14:textId="77777777" w:rsidR="00CB6A0E" w:rsidRDefault="00CB6A0E" w:rsidP="00CB6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8</w:t>
            </w:r>
          </w:p>
        </w:tc>
        <w:tc>
          <w:tcPr>
            <w:tcW w:w="850" w:type="dxa"/>
            <w:shd w:val="clear" w:color="auto" w:fill="5B9BD5" w:themeFill="accent1"/>
          </w:tcPr>
          <w:p w14:paraId="3AE6BAB4" w14:textId="77777777" w:rsidR="00CB6A0E" w:rsidRDefault="00CB6A0E" w:rsidP="00CB6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9</w:t>
            </w:r>
          </w:p>
        </w:tc>
        <w:tc>
          <w:tcPr>
            <w:tcW w:w="993" w:type="dxa"/>
            <w:shd w:val="clear" w:color="auto" w:fill="5B9BD5" w:themeFill="accent1"/>
          </w:tcPr>
          <w:p w14:paraId="409557F8" w14:textId="77777777" w:rsidR="00CB6A0E" w:rsidRPr="00E3594E" w:rsidRDefault="00CB6A0E" w:rsidP="00CB6A0E">
            <w:pPr>
              <w:jc w:val="center"/>
              <w:rPr>
                <w:rFonts w:ascii="Arial" w:hAnsi="Arial" w:cs="Arial"/>
              </w:rPr>
            </w:pPr>
            <w:r w:rsidRPr="00E3594E">
              <w:rPr>
                <w:rFonts w:ascii="Arial" w:hAnsi="Arial" w:cs="Arial"/>
              </w:rPr>
              <w:t>Unit</w:t>
            </w:r>
            <w:r>
              <w:rPr>
                <w:rFonts w:ascii="Arial" w:hAnsi="Arial" w:cs="Arial"/>
              </w:rPr>
              <w:t xml:space="preserve"> </w:t>
            </w:r>
            <w:r w:rsidRPr="00E3594E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shd w:val="clear" w:color="auto" w:fill="5B9BD5" w:themeFill="accent1"/>
          </w:tcPr>
          <w:p w14:paraId="3C5C90FF" w14:textId="77777777" w:rsidR="00CB6A0E" w:rsidRDefault="00CB6A0E" w:rsidP="00CB6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</w:t>
            </w:r>
          </w:p>
        </w:tc>
        <w:tc>
          <w:tcPr>
            <w:tcW w:w="708" w:type="dxa"/>
            <w:shd w:val="clear" w:color="auto" w:fill="5B9BD5" w:themeFill="accent1"/>
          </w:tcPr>
          <w:p w14:paraId="4633608D" w14:textId="77777777" w:rsidR="00CB6A0E" w:rsidRDefault="00CB6A0E" w:rsidP="00CB6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</w:t>
            </w:r>
          </w:p>
        </w:tc>
      </w:tr>
    </w:tbl>
    <w:p w14:paraId="2508BB7D" w14:textId="77777777" w:rsidR="00E63FFE" w:rsidRDefault="00E63FFE" w:rsidP="00026210">
      <w:pPr>
        <w:rPr>
          <w:rFonts w:ascii="Arial" w:hAnsi="Arial" w:cs="Arial"/>
          <w:sz w:val="24"/>
          <w:szCs w:val="24"/>
        </w:rPr>
      </w:pPr>
    </w:p>
    <w:p w14:paraId="5BAA52DD" w14:textId="3039CBDE" w:rsidR="00E63FFE" w:rsidRDefault="00E63FFE" w:rsidP="00026210">
      <w:pPr>
        <w:rPr>
          <w:rFonts w:ascii="Arial" w:hAnsi="Arial" w:cs="Arial"/>
          <w:sz w:val="24"/>
          <w:szCs w:val="24"/>
        </w:rPr>
      </w:pPr>
    </w:p>
    <w:p w14:paraId="344EC67C" w14:textId="4D215DC9" w:rsidR="00E63FFE" w:rsidRDefault="00E63FFE" w:rsidP="00026210">
      <w:pPr>
        <w:rPr>
          <w:rFonts w:ascii="Arial" w:hAnsi="Arial" w:cs="Arial"/>
          <w:sz w:val="24"/>
          <w:szCs w:val="24"/>
        </w:rPr>
      </w:pPr>
    </w:p>
    <w:p w14:paraId="440E01BC" w14:textId="77777777" w:rsidR="006F3F77" w:rsidRDefault="006F3F77" w:rsidP="00E63FFE">
      <w:pPr>
        <w:rPr>
          <w:rFonts w:ascii="Arial" w:hAnsi="Arial" w:cs="Arial"/>
          <w:sz w:val="24"/>
          <w:szCs w:val="24"/>
        </w:rPr>
      </w:pPr>
    </w:p>
    <w:p w14:paraId="5C72B041" w14:textId="77777777" w:rsidR="00F72855" w:rsidRPr="00F72855" w:rsidRDefault="00E63FFE" w:rsidP="00F72855">
      <w:pPr>
        <w:pStyle w:val="NoSpacing"/>
        <w:rPr>
          <w:rFonts w:ascii="Arial" w:hAnsi="Arial" w:cs="Arial"/>
          <w:sz w:val="24"/>
          <w:szCs w:val="24"/>
        </w:rPr>
      </w:pPr>
      <w:r w:rsidRPr="00F72855">
        <w:rPr>
          <w:rFonts w:ascii="Arial" w:hAnsi="Arial" w:cs="Arial"/>
          <w:sz w:val="24"/>
          <w:szCs w:val="24"/>
        </w:rPr>
        <w:t xml:space="preserve">*Please note, there is a choice in the last year of H&amp;G between World Geography </w:t>
      </w:r>
      <w:r w:rsidRPr="00F72855">
        <w:rPr>
          <w:rFonts w:ascii="Arial" w:hAnsi="Arial" w:cs="Arial"/>
          <w:b/>
          <w:bCs/>
          <w:sz w:val="24"/>
          <w:szCs w:val="24"/>
          <w:u w:val="single"/>
        </w:rPr>
        <w:t>OR</w:t>
      </w:r>
      <w:r w:rsidRPr="00F72855">
        <w:rPr>
          <w:rFonts w:ascii="Arial" w:hAnsi="Arial" w:cs="Arial"/>
          <w:sz w:val="24"/>
          <w:szCs w:val="24"/>
        </w:rPr>
        <w:t xml:space="preserve"> World History. </w:t>
      </w:r>
    </w:p>
    <w:p w14:paraId="36DCC0F5" w14:textId="33B5B1CC" w:rsidR="00E63FFE" w:rsidRPr="00F72855" w:rsidRDefault="00E63FFE" w:rsidP="00F72855">
      <w:pPr>
        <w:pStyle w:val="NoSpacing"/>
        <w:rPr>
          <w:rFonts w:ascii="Arial" w:hAnsi="Arial" w:cs="Arial"/>
          <w:sz w:val="24"/>
          <w:szCs w:val="24"/>
        </w:rPr>
      </w:pPr>
      <w:r w:rsidRPr="00F72855">
        <w:rPr>
          <w:rFonts w:ascii="Arial" w:hAnsi="Arial" w:cs="Arial"/>
          <w:sz w:val="24"/>
          <w:szCs w:val="24"/>
        </w:rPr>
        <w:t>World History consists of 10 units and does not have semester exams (SE) or a final exam (FE).</w:t>
      </w:r>
    </w:p>
    <w:p w14:paraId="48226E7B" w14:textId="2DB1C88E" w:rsidR="00E63FFE" w:rsidRDefault="00E63FFE" w:rsidP="00026210">
      <w:pPr>
        <w:rPr>
          <w:rFonts w:ascii="Arial" w:hAnsi="Arial" w:cs="Arial"/>
          <w:sz w:val="24"/>
          <w:szCs w:val="24"/>
        </w:rPr>
      </w:pPr>
    </w:p>
    <w:p w14:paraId="1867BE30" w14:textId="2747157F" w:rsidR="00CB6A0E" w:rsidRDefault="00CB6A0E" w:rsidP="00026210">
      <w:pPr>
        <w:rPr>
          <w:rFonts w:ascii="Arial" w:hAnsi="Arial" w:cs="Arial"/>
          <w:sz w:val="24"/>
          <w:szCs w:val="24"/>
        </w:rPr>
      </w:pPr>
    </w:p>
    <w:p w14:paraId="6D10775C" w14:textId="2BBFF68A" w:rsidR="00CB6A0E" w:rsidRDefault="00CB6A0E" w:rsidP="00026210">
      <w:pPr>
        <w:rPr>
          <w:rFonts w:ascii="Arial" w:hAnsi="Arial" w:cs="Arial"/>
          <w:sz w:val="24"/>
          <w:szCs w:val="24"/>
        </w:rPr>
      </w:pPr>
    </w:p>
    <w:p w14:paraId="6B1820DB" w14:textId="77777777" w:rsidR="00CB6A0E" w:rsidRDefault="00CB6A0E" w:rsidP="00026210">
      <w:pPr>
        <w:rPr>
          <w:rFonts w:ascii="Arial" w:hAnsi="Arial" w:cs="Arial"/>
          <w:sz w:val="24"/>
          <w:szCs w:val="24"/>
        </w:rPr>
      </w:pPr>
    </w:p>
    <w:p w14:paraId="3C4C8524" w14:textId="77777777" w:rsidR="00E63FFE" w:rsidRDefault="00E63FFE" w:rsidP="0002621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220"/>
        <w:tblW w:w="0" w:type="auto"/>
        <w:tblLook w:val="04A0" w:firstRow="1" w:lastRow="0" w:firstColumn="1" w:lastColumn="0" w:noHBand="0" w:noVBand="1"/>
      </w:tblPr>
      <w:tblGrid>
        <w:gridCol w:w="1129"/>
        <w:gridCol w:w="1257"/>
        <w:gridCol w:w="1157"/>
        <w:gridCol w:w="1157"/>
        <w:gridCol w:w="1156"/>
        <w:gridCol w:w="1085"/>
        <w:gridCol w:w="1227"/>
        <w:gridCol w:w="1156"/>
        <w:gridCol w:w="1156"/>
        <w:gridCol w:w="1156"/>
        <w:gridCol w:w="1156"/>
        <w:gridCol w:w="1156"/>
      </w:tblGrid>
      <w:tr w:rsidR="00E63FFE" w14:paraId="0229295E" w14:textId="77777777" w:rsidTr="001C14AB">
        <w:tc>
          <w:tcPr>
            <w:tcW w:w="1129" w:type="dxa"/>
            <w:tcBorders>
              <w:bottom w:val="nil"/>
            </w:tcBorders>
          </w:tcPr>
          <w:p w14:paraId="64B4F1A1" w14:textId="77777777" w:rsidR="00E63FFE" w:rsidRDefault="00E63FFE" w:rsidP="001C14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Bible</w:t>
            </w:r>
          </w:p>
          <w:p w14:paraId="0CA68AB4" w14:textId="77777777" w:rsidR="00E63FFE" w:rsidRPr="00026210" w:rsidRDefault="00E63FFE" w:rsidP="001C14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600</w:t>
            </w:r>
          </w:p>
        </w:tc>
        <w:tc>
          <w:tcPr>
            <w:tcW w:w="1257" w:type="dxa"/>
          </w:tcPr>
          <w:p w14:paraId="6C23CD5E" w14:textId="77777777" w:rsidR="00E63FFE" w:rsidRDefault="00E63FFE" w:rsidP="001C14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1</w:t>
            </w:r>
          </w:p>
        </w:tc>
        <w:tc>
          <w:tcPr>
            <w:tcW w:w="1157" w:type="dxa"/>
          </w:tcPr>
          <w:p w14:paraId="348A6EE8" w14:textId="77777777" w:rsidR="00E63FFE" w:rsidRDefault="00E63FFE" w:rsidP="001C14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2</w:t>
            </w:r>
          </w:p>
        </w:tc>
        <w:tc>
          <w:tcPr>
            <w:tcW w:w="1157" w:type="dxa"/>
          </w:tcPr>
          <w:p w14:paraId="3DCD9984" w14:textId="77777777" w:rsidR="00E63FFE" w:rsidRDefault="00E63FFE" w:rsidP="001C14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3</w:t>
            </w:r>
          </w:p>
        </w:tc>
        <w:tc>
          <w:tcPr>
            <w:tcW w:w="1156" w:type="dxa"/>
          </w:tcPr>
          <w:p w14:paraId="138731A0" w14:textId="77777777" w:rsidR="00E63FFE" w:rsidRDefault="00E63FFE" w:rsidP="001C14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4</w:t>
            </w:r>
          </w:p>
        </w:tc>
        <w:tc>
          <w:tcPr>
            <w:tcW w:w="1085" w:type="dxa"/>
          </w:tcPr>
          <w:p w14:paraId="44878457" w14:textId="77777777" w:rsidR="00E63FFE" w:rsidRDefault="00E63FFE" w:rsidP="001C14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5</w:t>
            </w:r>
          </w:p>
        </w:tc>
        <w:tc>
          <w:tcPr>
            <w:tcW w:w="1227" w:type="dxa"/>
            <w:tcBorders>
              <w:bottom w:val="nil"/>
            </w:tcBorders>
            <w:shd w:val="clear" w:color="auto" w:fill="FFFFFF" w:themeFill="background1"/>
          </w:tcPr>
          <w:p w14:paraId="1DECE6CF" w14:textId="77777777" w:rsidR="00E63FFE" w:rsidRDefault="00E63FFE" w:rsidP="001C14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6210">
              <w:rPr>
                <w:rFonts w:ascii="Arial" w:hAnsi="Arial" w:cs="Arial"/>
                <w:b/>
                <w:sz w:val="24"/>
                <w:szCs w:val="24"/>
              </w:rPr>
              <w:t>Bible</w:t>
            </w:r>
          </w:p>
          <w:p w14:paraId="245F4793" w14:textId="77777777" w:rsidR="00E63FFE" w:rsidRPr="00026210" w:rsidRDefault="00E63FFE" w:rsidP="001C14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700</w:t>
            </w:r>
          </w:p>
        </w:tc>
        <w:tc>
          <w:tcPr>
            <w:tcW w:w="1156" w:type="dxa"/>
          </w:tcPr>
          <w:p w14:paraId="7649AAF7" w14:textId="77777777" w:rsidR="00E63FFE" w:rsidRDefault="00E63FFE" w:rsidP="001C14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1</w:t>
            </w:r>
          </w:p>
        </w:tc>
        <w:tc>
          <w:tcPr>
            <w:tcW w:w="1156" w:type="dxa"/>
          </w:tcPr>
          <w:p w14:paraId="0330BA66" w14:textId="77777777" w:rsidR="00E63FFE" w:rsidRDefault="00E63FFE" w:rsidP="001C14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2</w:t>
            </w:r>
          </w:p>
        </w:tc>
        <w:tc>
          <w:tcPr>
            <w:tcW w:w="1156" w:type="dxa"/>
          </w:tcPr>
          <w:p w14:paraId="7F6B877C" w14:textId="77777777" w:rsidR="00E63FFE" w:rsidRDefault="00E63FFE" w:rsidP="001C14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3</w:t>
            </w:r>
          </w:p>
        </w:tc>
        <w:tc>
          <w:tcPr>
            <w:tcW w:w="1156" w:type="dxa"/>
          </w:tcPr>
          <w:p w14:paraId="5B39953C" w14:textId="77777777" w:rsidR="00E63FFE" w:rsidRDefault="00E63FFE" w:rsidP="001C14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4</w:t>
            </w:r>
          </w:p>
        </w:tc>
        <w:tc>
          <w:tcPr>
            <w:tcW w:w="1156" w:type="dxa"/>
          </w:tcPr>
          <w:p w14:paraId="4B1F1303" w14:textId="77777777" w:rsidR="00E63FFE" w:rsidRDefault="00E63FFE" w:rsidP="001C14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5</w:t>
            </w:r>
          </w:p>
        </w:tc>
      </w:tr>
      <w:tr w:rsidR="00E63FFE" w14:paraId="37C44A68" w14:textId="77777777" w:rsidTr="001C14AB">
        <w:tc>
          <w:tcPr>
            <w:tcW w:w="1129" w:type="dxa"/>
            <w:tcBorders>
              <w:top w:val="nil"/>
            </w:tcBorders>
          </w:tcPr>
          <w:p w14:paraId="0024B55F" w14:textId="77777777" w:rsidR="00E63FFE" w:rsidRDefault="00E63FFE" w:rsidP="001C14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</w:tcPr>
          <w:p w14:paraId="1B4EB62A" w14:textId="77777777" w:rsidR="00E63FFE" w:rsidRDefault="00E63FFE" w:rsidP="001C14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6</w:t>
            </w:r>
          </w:p>
          <w:p w14:paraId="35AF19A8" w14:textId="77777777" w:rsidR="00E63FFE" w:rsidRDefault="00E63FFE" w:rsidP="001C14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dxa"/>
          </w:tcPr>
          <w:p w14:paraId="197818A7" w14:textId="77777777" w:rsidR="00E63FFE" w:rsidRDefault="00E63FFE" w:rsidP="001C14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7</w:t>
            </w:r>
          </w:p>
        </w:tc>
        <w:tc>
          <w:tcPr>
            <w:tcW w:w="1157" w:type="dxa"/>
          </w:tcPr>
          <w:p w14:paraId="2F56713F" w14:textId="77777777" w:rsidR="00E63FFE" w:rsidRDefault="00E63FFE" w:rsidP="001C14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8</w:t>
            </w:r>
          </w:p>
        </w:tc>
        <w:tc>
          <w:tcPr>
            <w:tcW w:w="1156" w:type="dxa"/>
          </w:tcPr>
          <w:p w14:paraId="224348AB" w14:textId="77777777" w:rsidR="00E63FFE" w:rsidRDefault="00E63FFE" w:rsidP="001C14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9</w:t>
            </w:r>
          </w:p>
        </w:tc>
        <w:tc>
          <w:tcPr>
            <w:tcW w:w="1085" w:type="dxa"/>
          </w:tcPr>
          <w:p w14:paraId="0A47863E" w14:textId="77777777" w:rsidR="00E63FFE" w:rsidRDefault="00E63FFE" w:rsidP="001C14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10</w:t>
            </w:r>
          </w:p>
        </w:tc>
        <w:tc>
          <w:tcPr>
            <w:tcW w:w="1227" w:type="dxa"/>
            <w:tcBorders>
              <w:top w:val="nil"/>
            </w:tcBorders>
            <w:shd w:val="clear" w:color="auto" w:fill="FFFFFF" w:themeFill="background1"/>
          </w:tcPr>
          <w:p w14:paraId="74F59BE3" w14:textId="77777777" w:rsidR="00E63FFE" w:rsidRDefault="00E63FFE" w:rsidP="001C14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6" w:type="dxa"/>
          </w:tcPr>
          <w:p w14:paraId="0D6A497B" w14:textId="77777777" w:rsidR="00E63FFE" w:rsidRDefault="00E63FFE" w:rsidP="001C14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6</w:t>
            </w:r>
          </w:p>
        </w:tc>
        <w:tc>
          <w:tcPr>
            <w:tcW w:w="1156" w:type="dxa"/>
          </w:tcPr>
          <w:p w14:paraId="4191AA75" w14:textId="77777777" w:rsidR="00E63FFE" w:rsidRDefault="00E63FFE" w:rsidP="001C14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7</w:t>
            </w:r>
          </w:p>
        </w:tc>
        <w:tc>
          <w:tcPr>
            <w:tcW w:w="1156" w:type="dxa"/>
          </w:tcPr>
          <w:p w14:paraId="0C451BE1" w14:textId="77777777" w:rsidR="00E63FFE" w:rsidRDefault="00E63FFE" w:rsidP="001C14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8</w:t>
            </w:r>
          </w:p>
        </w:tc>
        <w:tc>
          <w:tcPr>
            <w:tcW w:w="1156" w:type="dxa"/>
          </w:tcPr>
          <w:p w14:paraId="524B4441" w14:textId="77777777" w:rsidR="00E63FFE" w:rsidRDefault="00E63FFE" w:rsidP="001C14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9</w:t>
            </w:r>
          </w:p>
        </w:tc>
        <w:tc>
          <w:tcPr>
            <w:tcW w:w="1156" w:type="dxa"/>
          </w:tcPr>
          <w:p w14:paraId="2C865053" w14:textId="77777777" w:rsidR="00E63FFE" w:rsidRDefault="00E63FFE" w:rsidP="001C14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10</w:t>
            </w:r>
          </w:p>
        </w:tc>
      </w:tr>
    </w:tbl>
    <w:p w14:paraId="282D1615" w14:textId="25080812" w:rsidR="00E63FFE" w:rsidRDefault="00E63FFE" w:rsidP="00026210">
      <w:pPr>
        <w:rPr>
          <w:rFonts w:ascii="Arial" w:hAnsi="Arial" w:cs="Arial"/>
          <w:sz w:val="24"/>
          <w:szCs w:val="24"/>
        </w:rPr>
      </w:pPr>
    </w:p>
    <w:p w14:paraId="402A591B" w14:textId="33A92DFC" w:rsidR="00E63FFE" w:rsidRDefault="00E63FFE" w:rsidP="0002621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134"/>
        <w:gridCol w:w="1134"/>
        <w:gridCol w:w="1134"/>
        <w:gridCol w:w="1134"/>
        <w:gridCol w:w="1701"/>
        <w:gridCol w:w="993"/>
        <w:gridCol w:w="1134"/>
        <w:gridCol w:w="1134"/>
        <w:gridCol w:w="1134"/>
        <w:gridCol w:w="1053"/>
      </w:tblGrid>
      <w:tr w:rsidR="00E63FFE" w14:paraId="246890B7" w14:textId="77777777" w:rsidTr="0039504E">
        <w:trPr>
          <w:trHeight w:val="552"/>
        </w:trPr>
        <w:tc>
          <w:tcPr>
            <w:tcW w:w="1129" w:type="dxa"/>
            <w:tcBorders>
              <w:bottom w:val="nil"/>
            </w:tcBorders>
          </w:tcPr>
          <w:p w14:paraId="4AB6CF42" w14:textId="77777777" w:rsidR="00E63FFE" w:rsidRDefault="00E63FFE" w:rsidP="00E63F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Bible</w:t>
            </w:r>
          </w:p>
          <w:p w14:paraId="623A02A6" w14:textId="77777777" w:rsidR="00E63FFE" w:rsidRPr="00026210" w:rsidRDefault="00E63FFE" w:rsidP="00E63F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668474D1" w14:textId="77777777" w:rsidR="00E63FFE" w:rsidRDefault="00E63FFE" w:rsidP="00E63F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1</w:t>
            </w:r>
          </w:p>
        </w:tc>
        <w:tc>
          <w:tcPr>
            <w:tcW w:w="1134" w:type="dxa"/>
          </w:tcPr>
          <w:p w14:paraId="02825FF4" w14:textId="77777777" w:rsidR="00E63FFE" w:rsidRDefault="00E63FFE" w:rsidP="00E63F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2</w:t>
            </w:r>
          </w:p>
        </w:tc>
        <w:tc>
          <w:tcPr>
            <w:tcW w:w="1134" w:type="dxa"/>
          </w:tcPr>
          <w:p w14:paraId="5EA7C7F0" w14:textId="77777777" w:rsidR="00E63FFE" w:rsidRDefault="00E63FFE" w:rsidP="00E63F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3</w:t>
            </w:r>
          </w:p>
        </w:tc>
        <w:tc>
          <w:tcPr>
            <w:tcW w:w="1134" w:type="dxa"/>
          </w:tcPr>
          <w:p w14:paraId="65AE3A26" w14:textId="77777777" w:rsidR="00E63FFE" w:rsidRDefault="00E63FFE" w:rsidP="00E63F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4</w:t>
            </w:r>
          </w:p>
        </w:tc>
        <w:tc>
          <w:tcPr>
            <w:tcW w:w="1134" w:type="dxa"/>
          </w:tcPr>
          <w:p w14:paraId="67F9AD3A" w14:textId="77777777" w:rsidR="00E63FFE" w:rsidRDefault="00E63FFE" w:rsidP="00E63F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5</w:t>
            </w:r>
          </w:p>
          <w:p w14:paraId="707779B6" w14:textId="77777777" w:rsidR="00E63FFE" w:rsidRDefault="00E63FFE" w:rsidP="00E63F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5B9BD5" w:themeFill="accent1"/>
          </w:tcPr>
          <w:p w14:paraId="32852DAF" w14:textId="77777777" w:rsidR="00E63FFE" w:rsidRDefault="00E63FFE" w:rsidP="00E63F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CF and L*</w:t>
            </w:r>
          </w:p>
          <w:p w14:paraId="3A366213" w14:textId="77777777" w:rsidR="00E63FFE" w:rsidRDefault="00E63FFE" w:rsidP="00E63F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14:paraId="535D4207" w14:textId="77777777" w:rsidR="00E63FFE" w:rsidRPr="00037C65" w:rsidRDefault="00E63FFE" w:rsidP="00E63F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 for L*</w:t>
            </w:r>
          </w:p>
        </w:tc>
        <w:tc>
          <w:tcPr>
            <w:tcW w:w="993" w:type="dxa"/>
            <w:shd w:val="clear" w:color="auto" w:fill="5B9BD5" w:themeFill="accent1"/>
          </w:tcPr>
          <w:p w14:paraId="3BBAD931" w14:textId="77777777" w:rsidR="00E63FFE" w:rsidRDefault="00E63FFE" w:rsidP="00E63F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1</w:t>
            </w:r>
          </w:p>
        </w:tc>
        <w:tc>
          <w:tcPr>
            <w:tcW w:w="1134" w:type="dxa"/>
            <w:shd w:val="clear" w:color="auto" w:fill="5B9BD5" w:themeFill="accent1"/>
          </w:tcPr>
          <w:p w14:paraId="0A2AEDB1" w14:textId="77777777" w:rsidR="00E63FFE" w:rsidRDefault="00E63FFE" w:rsidP="00E63F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2</w:t>
            </w:r>
          </w:p>
        </w:tc>
        <w:tc>
          <w:tcPr>
            <w:tcW w:w="1134" w:type="dxa"/>
            <w:shd w:val="clear" w:color="auto" w:fill="5B9BD5" w:themeFill="accent1"/>
          </w:tcPr>
          <w:p w14:paraId="2BED5E51" w14:textId="77777777" w:rsidR="00E63FFE" w:rsidRDefault="00E63FFE" w:rsidP="00E63F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3</w:t>
            </w:r>
          </w:p>
        </w:tc>
        <w:tc>
          <w:tcPr>
            <w:tcW w:w="1134" w:type="dxa"/>
            <w:shd w:val="clear" w:color="auto" w:fill="5B9BD5" w:themeFill="accent1"/>
          </w:tcPr>
          <w:p w14:paraId="4C481A0C" w14:textId="77777777" w:rsidR="00E63FFE" w:rsidRDefault="00E63FFE" w:rsidP="00E63F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4</w:t>
            </w:r>
          </w:p>
        </w:tc>
        <w:tc>
          <w:tcPr>
            <w:tcW w:w="1053" w:type="dxa"/>
            <w:shd w:val="clear" w:color="auto" w:fill="5B9BD5" w:themeFill="accent1"/>
          </w:tcPr>
          <w:p w14:paraId="051C2949" w14:textId="77777777" w:rsidR="00E63FFE" w:rsidRDefault="00E63FFE" w:rsidP="00E63F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5</w:t>
            </w:r>
          </w:p>
        </w:tc>
      </w:tr>
      <w:tr w:rsidR="00E63FFE" w14:paraId="177BD5AC" w14:textId="77777777" w:rsidTr="0039504E">
        <w:tc>
          <w:tcPr>
            <w:tcW w:w="1129" w:type="dxa"/>
            <w:tcBorders>
              <w:top w:val="nil"/>
            </w:tcBorders>
          </w:tcPr>
          <w:p w14:paraId="5A8482FD" w14:textId="77777777" w:rsidR="00E63FFE" w:rsidRDefault="00E63FFE" w:rsidP="00E63F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A1FAD4" w14:textId="77777777" w:rsidR="00E63FFE" w:rsidRDefault="00E63FFE" w:rsidP="00E63F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6</w:t>
            </w:r>
          </w:p>
        </w:tc>
        <w:tc>
          <w:tcPr>
            <w:tcW w:w="1134" w:type="dxa"/>
          </w:tcPr>
          <w:p w14:paraId="69206577" w14:textId="77777777" w:rsidR="00E63FFE" w:rsidRDefault="00E63FFE" w:rsidP="00E63F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7</w:t>
            </w:r>
          </w:p>
        </w:tc>
        <w:tc>
          <w:tcPr>
            <w:tcW w:w="1134" w:type="dxa"/>
          </w:tcPr>
          <w:p w14:paraId="1AE166E4" w14:textId="77777777" w:rsidR="00E63FFE" w:rsidRDefault="00E63FFE" w:rsidP="00E63F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8</w:t>
            </w:r>
          </w:p>
        </w:tc>
        <w:tc>
          <w:tcPr>
            <w:tcW w:w="1134" w:type="dxa"/>
          </w:tcPr>
          <w:p w14:paraId="5434F871" w14:textId="77777777" w:rsidR="00E63FFE" w:rsidRDefault="00E63FFE" w:rsidP="00E63F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9</w:t>
            </w:r>
          </w:p>
        </w:tc>
        <w:tc>
          <w:tcPr>
            <w:tcW w:w="1134" w:type="dxa"/>
          </w:tcPr>
          <w:p w14:paraId="0F2BE90F" w14:textId="77777777" w:rsidR="00E63FFE" w:rsidRDefault="00E63FFE" w:rsidP="00E63F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10</w:t>
            </w:r>
          </w:p>
          <w:p w14:paraId="2298AE68" w14:textId="77777777" w:rsidR="00E63FFE" w:rsidRDefault="00E63FFE" w:rsidP="00E63F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5B9BD5" w:themeFill="accent1"/>
          </w:tcPr>
          <w:p w14:paraId="566789F8" w14:textId="77777777" w:rsidR="00E63FFE" w:rsidRDefault="00E63FFE" w:rsidP="00E63F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5B9BD5" w:themeFill="accent1"/>
          </w:tcPr>
          <w:p w14:paraId="5D24E627" w14:textId="77777777" w:rsidR="00E63FFE" w:rsidRDefault="00E63FFE" w:rsidP="00E63F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6</w:t>
            </w:r>
          </w:p>
        </w:tc>
        <w:tc>
          <w:tcPr>
            <w:tcW w:w="1134" w:type="dxa"/>
            <w:shd w:val="clear" w:color="auto" w:fill="5B9BD5" w:themeFill="accent1"/>
          </w:tcPr>
          <w:p w14:paraId="6B9E580E" w14:textId="77777777" w:rsidR="00E63FFE" w:rsidRDefault="00E63FFE" w:rsidP="00E63F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7</w:t>
            </w:r>
          </w:p>
        </w:tc>
        <w:tc>
          <w:tcPr>
            <w:tcW w:w="1134" w:type="dxa"/>
            <w:shd w:val="clear" w:color="auto" w:fill="5B9BD5" w:themeFill="accent1"/>
          </w:tcPr>
          <w:p w14:paraId="34A514E3" w14:textId="77777777" w:rsidR="00E63FFE" w:rsidRDefault="00E63FFE" w:rsidP="00E63F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8</w:t>
            </w:r>
          </w:p>
        </w:tc>
        <w:tc>
          <w:tcPr>
            <w:tcW w:w="1134" w:type="dxa"/>
            <w:shd w:val="clear" w:color="auto" w:fill="5B9BD5" w:themeFill="accent1"/>
          </w:tcPr>
          <w:p w14:paraId="3C1F0F6C" w14:textId="77777777" w:rsidR="00E63FFE" w:rsidRDefault="00E63FFE" w:rsidP="00E63F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9</w:t>
            </w:r>
          </w:p>
        </w:tc>
        <w:tc>
          <w:tcPr>
            <w:tcW w:w="1053" w:type="dxa"/>
            <w:shd w:val="clear" w:color="auto" w:fill="5B9BD5" w:themeFill="accent1"/>
          </w:tcPr>
          <w:p w14:paraId="0E9F7C9A" w14:textId="77777777" w:rsidR="00E63FFE" w:rsidRDefault="00E63FFE" w:rsidP="00E63F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10</w:t>
            </w:r>
          </w:p>
        </w:tc>
      </w:tr>
    </w:tbl>
    <w:p w14:paraId="7C55F9D4" w14:textId="095E3FB1" w:rsidR="00E63FFE" w:rsidRDefault="00E63FFE" w:rsidP="00026210">
      <w:pPr>
        <w:rPr>
          <w:rFonts w:ascii="Arial" w:hAnsi="Arial" w:cs="Arial"/>
          <w:sz w:val="24"/>
          <w:szCs w:val="24"/>
        </w:rPr>
      </w:pPr>
    </w:p>
    <w:p w14:paraId="7FBE1E92" w14:textId="76F8B163" w:rsidR="00E63FFE" w:rsidRDefault="00E63FFE" w:rsidP="00026210">
      <w:pPr>
        <w:rPr>
          <w:rFonts w:ascii="Arial" w:hAnsi="Arial" w:cs="Arial"/>
          <w:sz w:val="24"/>
          <w:szCs w:val="24"/>
        </w:rPr>
      </w:pPr>
    </w:p>
    <w:p w14:paraId="3DBA22CB" w14:textId="28D59B17" w:rsidR="00E63FFE" w:rsidRDefault="00E63FFE" w:rsidP="00026210">
      <w:pPr>
        <w:rPr>
          <w:rFonts w:ascii="Arial" w:hAnsi="Arial" w:cs="Arial"/>
          <w:sz w:val="24"/>
          <w:szCs w:val="24"/>
        </w:rPr>
      </w:pPr>
    </w:p>
    <w:p w14:paraId="25AB96ED" w14:textId="42C9C635" w:rsidR="00E63FFE" w:rsidRDefault="00E63FFE" w:rsidP="00026210">
      <w:pPr>
        <w:rPr>
          <w:rFonts w:ascii="Arial" w:hAnsi="Arial" w:cs="Arial"/>
          <w:sz w:val="24"/>
          <w:szCs w:val="24"/>
        </w:rPr>
      </w:pPr>
    </w:p>
    <w:p w14:paraId="29FE7805" w14:textId="77777777" w:rsidR="00E63FFE" w:rsidRDefault="00E63FFE" w:rsidP="00E63FFE">
      <w:pPr>
        <w:rPr>
          <w:rFonts w:ascii="Arial" w:hAnsi="Arial" w:cs="Arial"/>
          <w:sz w:val="24"/>
          <w:szCs w:val="24"/>
        </w:rPr>
      </w:pPr>
      <w:r w:rsidRPr="00407A6F">
        <w:rPr>
          <w:rFonts w:ascii="Arial" w:hAnsi="Arial" w:cs="Arial"/>
          <w:b/>
          <w:bCs/>
          <w:sz w:val="24"/>
          <w:szCs w:val="24"/>
        </w:rPr>
        <w:t>*</w:t>
      </w:r>
      <w:r w:rsidRPr="00407A6F">
        <w:rPr>
          <w:rFonts w:ascii="Arial" w:hAnsi="Arial" w:cs="Arial"/>
          <w:sz w:val="24"/>
          <w:szCs w:val="24"/>
        </w:rPr>
        <w:t xml:space="preserve">Please note, there is a choice in the last year of Bible between Christian Faith </w:t>
      </w:r>
      <w:r>
        <w:rPr>
          <w:rFonts w:ascii="Arial" w:hAnsi="Arial" w:cs="Arial"/>
          <w:sz w:val="24"/>
          <w:szCs w:val="24"/>
        </w:rPr>
        <w:t>and</w:t>
      </w:r>
      <w:r w:rsidRPr="00407A6F">
        <w:rPr>
          <w:rFonts w:ascii="Arial" w:hAnsi="Arial" w:cs="Arial"/>
          <w:sz w:val="24"/>
          <w:szCs w:val="24"/>
        </w:rPr>
        <w:t xml:space="preserve"> Living </w:t>
      </w:r>
      <w:r w:rsidRPr="00407A6F">
        <w:rPr>
          <w:rFonts w:ascii="Arial" w:hAnsi="Arial" w:cs="Arial"/>
          <w:b/>
          <w:bCs/>
          <w:sz w:val="24"/>
          <w:szCs w:val="24"/>
          <w:u w:val="single"/>
        </w:rPr>
        <w:t>OR</w:t>
      </w:r>
      <w:r w:rsidRPr="00407A6F">
        <w:rPr>
          <w:rFonts w:ascii="Arial" w:hAnsi="Arial" w:cs="Arial"/>
          <w:sz w:val="24"/>
          <w:szCs w:val="24"/>
        </w:rPr>
        <w:t xml:space="preserve"> Foundations for Living. Both consist of 10 units</w:t>
      </w:r>
      <w:r>
        <w:rPr>
          <w:rFonts w:ascii="Arial" w:hAnsi="Arial" w:cs="Arial"/>
          <w:sz w:val="24"/>
          <w:szCs w:val="24"/>
        </w:rPr>
        <w:t>.</w:t>
      </w:r>
    </w:p>
    <w:p w14:paraId="51C5BD5D" w14:textId="77777777" w:rsidR="00E63FFE" w:rsidRPr="00396038" w:rsidRDefault="00E63FFE" w:rsidP="00026210">
      <w:pPr>
        <w:rPr>
          <w:rFonts w:ascii="Arial" w:hAnsi="Arial" w:cs="Arial"/>
          <w:sz w:val="24"/>
          <w:szCs w:val="24"/>
        </w:rPr>
      </w:pPr>
    </w:p>
    <w:sectPr w:rsidR="00E63FFE" w:rsidRPr="00396038" w:rsidSect="0039504E">
      <w:footerReference w:type="default" r:id="rId10"/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E421B" w14:textId="77777777" w:rsidR="0099412E" w:rsidRDefault="0099412E" w:rsidP="00592BC9">
      <w:pPr>
        <w:spacing w:after="0" w:line="240" w:lineRule="auto"/>
      </w:pPr>
      <w:r>
        <w:separator/>
      </w:r>
    </w:p>
  </w:endnote>
  <w:endnote w:type="continuationSeparator" w:id="0">
    <w:p w14:paraId="405CB952" w14:textId="77777777" w:rsidR="0099412E" w:rsidRDefault="0099412E" w:rsidP="00592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1330B" w14:textId="77777777" w:rsidR="00592BC9" w:rsidRPr="00592BC9" w:rsidRDefault="008B4E44">
    <w:pPr>
      <w:pStyle w:val="Footer"/>
      <w:rPr>
        <w:sz w:val="16"/>
        <w:szCs w:val="16"/>
      </w:rPr>
    </w:pPr>
    <w:r>
      <w:rPr>
        <w:sz w:val="16"/>
        <w:szCs w:val="16"/>
      </w:rPr>
      <w:t>Switched-On General Forms – Academic Pathway Toward Graduation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E1656" w14:textId="77777777" w:rsidR="0099412E" w:rsidRDefault="0099412E" w:rsidP="00592BC9">
      <w:pPr>
        <w:spacing w:after="0" w:line="240" w:lineRule="auto"/>
      </w:pPr>
      <w:r>
        <w:separator/>
      </w:r>
    </w:p>
  </w:footnote>
  <w:footnote w:type="continuationSeparator" w:id="0">
    <w:p w14:paraId="1CF981C7" w14:textId="77777777" w:rsidR="0099412E" w:rsidRDefault="0099412E" w:rsidP="00592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584030"/>
    <w:multiLevelType w:val="hybridMultilevel"/>
    <w:tmpl w:val="951A8816"/>
    <w:lvl w:ilvl="0" w:tplc="D0CCDCD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51C17"/>
    <w:multiLevelType w:val="hybridMultilevel"/>
    <w:tmpl w:val="2132FB52"/>
    <w:lvl w:ilvl="0" w:tplc="2D42C42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4221CB"/>
    <w:multiLevelType w:val="hybridMultilevel"/>
    <w:tmpl w:val="5D7CEA7E"/>
    <w:lvl w:ilvl="0" w:tplc="5434BA5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038"/>
    <w:rsid w:val="00026210"/>
    <w:rsid w:val="00037C65"/>
    <w:rsid w:val="000D2CB8"/>
    <w:rsid w:val="00100359"/>
    <w:rsid w:val="00117A1A"/>
    <w:rsid w:val="00236759"/>
    <w:rsid w:val="002B0B82"/>
    <w:rsid w:val="002C147C"/>
    <w:rsid w:val="00365E23"/>
    <w:rsid w:val="003825B6"/>
    <w:rsid w:val="0039504E"/>
    <w:rsid w:val="00396038"/>
    <w:rsid w:val="00407A6F"/>
    <w:rsid w:val="0049245F"/>
    <w:rsid w:val="00496739"/>
    <w:rsid w:val="004D7CA5"/>
    <w:rsid w:val="004E03BC"/>
    <w:rsid w:val="00512174"/>
    <w:rsid w:val="00592BC9"/>
    <w:rsid w:val="005B0147"/>
    <w:rsid w:val="005E73A3"/>
    <w:rsid w:val="006154EE"/>
    <w:rsid w:val="0068393E"/>
    <w:rsid w:val="006E3AC4"/>
    <w:rsid w:val="006F3F77"/>
    <w:rsid w:val="007D56CE"/>
    <w:rsid w:val="008145F5"/>
    <w:rsid w:val="008310DC"/>
    <w:rsid w:val="008634B1"/>
    <w:rsid w:val="008B4E44"/>
    <w:rsid w:val="0096717D"/>
    <w:rsid w:val="0099412E"/>
    <w:rsid w:val="00A632BC"/>
    <w:rsid w:val="00AD1F8B"/>
    <w:rsid w:val="00AF2831"/>
    <w:rsid w:val="00CB6A0E"/>
    <w:rsid w:val="00CE24FC"/>
    <w:rsid w:val="00DF4843"/>
    <w:rsid w:val="00E032AF"/>
    <w:rsid w:val="00E328B2"/>
    <w:rsid w:val="00E3594E"/>
    <w:rsid w:val="00E51C8A"/>
    <w:rsid w:val="00E62840"/>
    <w:rsid w:val="00E63FFE"/>
    <w:rsid w:val="00E83EE0"/>
    <w:rsid w:val="00EC3082"/>
    <w:rsid w:val="00EC333C"/>
    <w:rsid w:val="00ED7373"/>
    <w:rsid w:val="00F72855"/>
    <w:rsid w:val="00FE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D42B9"/>
  <w15:chartTrackingRefBased/>
  <w15:docId w15:val="{5C43BC29-AA35-463D-BC57-B6D4AA18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6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6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03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2B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BC9"/>
  </w:style>
  <w:style w:type="paragraph" w:styleId="Footer">
    <w:name w:val="footer"/>
    <w:basedOn w:val="Normal"/>
    <w:link w:val="FooterChar"/>
    <w:uiPriority w:val="99"/>
    <w:unhideWhenUsed/>
    <w:rsid w:val="00592B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BC9"/>
  </w:style>
  <w:style w:type="paragraph" w:styleId="ListParagraph">
    <w:name w:val="List Paragraph"/>
    <w:basedOn w:val="Normal"/>
    <w:uiPriority w:val="34"/>
    <w:qFormat/>
    <w:rsid w:val="00407A6F"/>
    <w:pPr>
      <w:ind w:left="720"/>
      <w:contextualSpacing/>
    </w:pPr>
  </w:style>
  <w:style w:type="paragraph" w:styleId="NoSpacing">
    <w:name w:val="No Spacing"/>
    <w:uiPriority w:val="1"/>
    <w:qFormat/>
    <w:rsid w:val="00CB6A0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9504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82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witchedoneducation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413337-76EB-EF4D-8E74-2CA6538B0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Hill</dc:creator>
  <cp:keywords/>
  <dc:description/>
  <cp:lastModifiedBy>Marianne Paterson</cp:lastModifiedBy>
  <cp:revision>6</cp:revision>
  <cp:lastPrinted>2021-09-21T12:02:00Z</cp:lastPrinted>
  <dcterms:created xsi:type="dcterms:W3CDTF">2021-09-28T08:18:00Z</dcterms:created>
  <dcterms:modified xsi:type="dcterms:W3CDTF">2021-10-07T13:04:00Z</dcterms:modified>
</cp:coreProperties>
</file>